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BA" w:rsidRPr="00B03BB5" w:rsidRDefault="00EE64BA" w:rsidP="005052CF">
      <w:pPr>
        <w:tabs>
          <w:tab w:val="left" w:pos="1418"/>
        </w:tabs>
        <w:rPr>
          <w:rFonts w:cs="Arial"/>
        </w:rPr>
      </w:pPr>
      <w:bookmarkStart w:id="0" w:name="_GoBack"/>
      <w:bookmarkEnd w:id="0"/>
    </w:p>
    <w:p w:rsidR="00EE0EBA" w:rsidRPr="00B03BB5" w:rsidRDefault="00EE0EBA" w:rsidP="005052CF">
      <w:pPr>
        <w:tabs>
          <w:tab w:val="left" w:pos="1418"/>
        </w:tabs>
        <w:rPr>
          <w:rFonts w:cs="Arial"/>
        </w:rPr>
      </w:pPr>
    </w:p>
    <w:p w:rsidR="00EE0EBA" w:rsidRPr="00B03BB5" w:rsidRDefault="00EE0EBA" w:rsidP="005052CF">
      <w:pPr>
        <w:tabs>
          <w:tab w:val="left" w:pos="1418"/>
        </w:tabs>
        <w:rPr>
          <w:rFonts w:cs="Arial"/>
        </w:rPr>
      </w:pPr>
    </w:p>
    <w:p w:rsidR="00EE0EBA" w:rsidRPr="00B03BB5" w:rsidRDefault="00EE0EBA" w:rsidP="005052CF">
      <w:pPr>
        <w:tabs>
          <w:tab w:val="left" w:pos="1418"/>
        </w:tabs>
        <w:rPr>
          <w:rFonts w:cs="Arial"/>
        </w:rPr>
      </w:pPr>
    </w:p>
    <w:p w:rsidR="00EE0EBA" w:rsidRPr="00B03BB5" w:rsidRDefault="00EE0EBA" w:rsidP="005052CF">
      <w:pPr>
        <w:tabs>
          <w:tab w:val="left" w:pos="1418"/>
        </w:tabs>
        <w:rPr>
          <w:rFonts w:cs="Arial"/>
        </w:rPr>
      </w:pPr>
    </w:p>
    <w:p w:rsidR="00EE0EBA" w:rsidRPr="00B03BB5" w:rsidRDefault="00EE0EBA" w:rsidP="005052CF">
      <w:pPr>
        <w:tabs>
          <w:tab w:val="left" w:pos="1418"/>
        </w:tabs>
        <w:rPr>
          <w:rFonts w:cs="Arial"/>
        </w:rPr>
      </w:pPr>
    </w:p>
    <w:p w:rsidR="00EE0EBA" w:rsidRPr="00B03BB5" w:rsidRDefault="00EE0EBA" w:rsidP="005052CF">
      <w:pPr>
        <w:tabs>
          <w:tab w:val="left" w:pos="1418"/>
        </w:tabs>
        <w:rPr>
          <w:rFonts w:cs="Arial"/>
        </w:rPr>
      </w:pPr>
    </w:p>
    <w:p w:rsidR="00EE0EBA" w:rsidRPr="00B03BB5" w:rsidRDefault="00EE0EBA" w:rsidP="005052CF">
      <w:pPr>
        <w:tabs>
          <w:tab w:val="left" w:pos="1418"/>
        </w:tabs>
        <w:rPr>
          <w:rFonts w:cs="Arial"/>
        </w:rPr>
      </w:pPr>
    </w:p>
    <w:p w:rsidR="00EE0EBA" w:rsidRPr="00B03BB5" w:rsidRDefault="00EE0EBA" w:rsidP="005052CF">
      <w:pPr>
        <w:tabs>
          <w:tab w:val="left" w:pos="1418"/>
        </w:tabs>
        <w:rPr>
          <w:rFonts w:cs="Arial"/>
        </w:rPr>
      </w:pPr>
    </w:p>
    <w:p w:rsidR="00EE0EBA" w:rsidRPr="00B03BB5" w:rsidRDefault="00EE0EBA" w:rsidP="005052CF">
      <w:pPr>
        <w:tabs>
          <w:tab w:val="left" w:pos="1418"/>
        </w:tabs>
        <w:rPr>
          <w:rFonts w:cs="Arial"/>
        </w:rPr>
      </w:pPr>
    </w:p>
    <w:p w:rsidR="00EE0EBA" w:rsidRPr="00B03BB5" w:rsidRDefault="00EE0EBA" w:rsidP="005052CF">
      <w:pPr>
        <w:tabs>
          <w:tab w:val="left" w:pos="1418"/>
        </w:tabs>
        <w:rPr>
          <w:rFonts w:cs="Arial"/>
        </w:rPr>
      </w:pPr>
    </w:p>
    <w:p w:rsidR="00EE0EBA" w:rsidRPr="00B03BB5" w:rsidRDefault="00EE0EBA" w:rsidP="005052CF">
      <w:pPr>
        <w:tabs>
          <w:tab w:val="left" w:pos="1418"/>
        </w:tabs>
        <w:rPr>
          <w:rFonts w:cs="Arial"/>
        </w:rPr>
      </w:pPr>
    </w:p>
    <w:p w:rsidR="00EE0EBA" w:rsidRPr="00B03BB5" w:rsidRDefault="00EE0EBA" w:rsidP="005052CF">
      <w:pPr>
        <w:tabs>
          <w:tab w:val="left" w:pos="1418"/>
        </w:tabs>
        <w:rPr>
          <w:rFonts w:cs="Arial"/>
        </w:rPr>
      </w:pPr>
    </w:p>
    <w:p w:rsidR="00EE0EBA" w:rsidRPr="00B03BB5" w:rsidRDefault="00EE0EBA" w:rsidP="005052CF">
      <w:pPr>
        <w:tabs>
          <w:tab w:val="left" w:pos="1418"/>
        </w:tabs>
        <w:rPr>
          <w:rFonts w:cs="Arial"/>
        </w:rPr>
      </w:pPr>
    </w:p>
    <w:p w:rsidR="00EE0EBA" w:rsidRPr="00B03BB5" w:rsidRDefault="00EE0EBA" w:rsidP="005052CF">
      <w:pPr>
        <w:tabs>
          <w:tab w:val="left" w:pos="1418"/>
        </w:tabs>
        <w:rPr>
          <w:rFonts w:cs="Arial"/>
        </w:rPr>
      </w:pPr>
    </w:p>
    <w:p w:rsidR="00EE0EBA" w:rsidRPr="00B03BB5" w:rsidRDefault="00EE0EBA" w:rsidP="005052CF">
      <w:pPr>
        <w:tabs>
          <w:tab w:val="left" w:pos="1418"/>
        </w:tabs>
        <w:rPr>
          <w:rFonts w:cs="Arial"/>
        </w:rPr>
      </w:pPr>
    </w:p>
    <w:p w:rsidR="00EE0EBA" w:rsidRPr="00B03BB5" w:rsidRDefault="00EE0EBA" w:rsidP="005052CF">
      <w:pPr>
        <w:tabs>
          <w:tab w:val="left" w:pos="1418"/>
        </w:tabs>
        <w:rPr>
          <w:rFonts w:cs="Arial"/>
        </w:rPr>
      </w:pPr>
    </w:p>
    <w:p w:rsidR="00EE0EBA" w:rsidRPr="00B03BB5" w:rsidRDefault="00EE0EBA" w:rsidP="005052CF">
      <w:pPr>
        <w:tabs>
          <w:tab w:val="left" w:pos="1418"/>
        </w:tabs>
        <w:rPr>
          <w:rFonts w:cs="Arial"/>
        </w:rPr>
      </w:pPr>
    </w:p>
    <w:p w:rsidR="00EE0EBA" w:rsidRPr="00B03BB5" w:rsidRDefault="00EE0EBA" w:rsidP="005052CF">
      <w:pPr>
        <w:tabs>
          <w:tab w:val="left" w:pos="1418"/>
        </w:tabs>
        <w:rPr>
          <w:rFonts w:cs="Arial"/>
        </w:rPr>
      </w:pPr>
    </w:p>
    <w:p w:rsidR="00EE0EBA" w:rsidRPr="00B03BB5" w:rsidRDefault="00EE0EBA" w:rsidP="005052CF">
      <w:pPr>
        <w:tabs>
          <w:tab w:val="left" w:pos="1418"/>
        </w:tabs>
        <w:rPr>
          <w:rFonts w:cs="Arial"/>
        </w:rPr>
      </w:pPr>
    </w:p>
    <w:p w:rsidR="00EE0EBA" w:rsidRPr="00B03BB5" w:rsidRDefault="00832A93" w:rsidP="00BB020E">
      <w:pPr>
        <w:tabs>
          <w:tab w:val="left" w:pos="1418"/>
        </w:tabs>
        <w:jc w:val="right"/>
        <w:rPr>
          <w:rFonts w:cs="Arial"/>
        </w:rPr>
      </w:pPr>
      <w:r>
        <w:rPr>
          <w:color w:val="FFFFFF"/>
          <w:sz w:val="36"/>
          <w:szCs w:val="36"/>
          <w:lang w:val="en-GB"/>
        </w:rPr>
        <w:t>Brussels, 9 April 2013</w:t>
      </w:r>
      <w:r w:rsidR="00F80CCC">
        <w:rPr>
          <w:color w:val="FFFFFF"/>
          <w:sz w:val="36"/>
          <w:szCs w:val="36"/>
          <w:lang w:val="en-GB"/>
        </w:rPr>
        <w:t>, 10:30-13:30</w:t>
      </w:r>
    </w:p>
    <w:p w:rsidR="00EE0EBA" w:rsidRPr="00B03BB5" w:rsidRDefault="00EE0EBA" w:rsidP="005052CF">
      <w:pPr>
        <w:tabs>
          <w:tab w:val="left" w:pos="1418"/>
        </w:tabs>
        <w:rPr>
          <w:rFonts w:cs="Arial"/>
        </w:rPr>
      </w:pPr>
    </w:p>
    <w:p w:rsidR="00EE0EBA" w:rsidRPr="00B03BB5" w:rsidRDefault="00EE0EBA" w:rsidP="005052CF">
      <w:pPr>
        <w:tabs>
          <w:tab w:val="left" w:pos="1418"/>
        </w:tabs>
        <w:rPr>
          <w:rFonts w:cs="Arial"/>
        </w:rPr>
      </w:pPr>
    </w:p>
    <w:p w:rsidR="00EE0EBA" w:rsidRPr="00B03BB5" w:rsidRDefault="00EE0EBA" w:rsidP="005052CF">
      <w:pPr>
        <w:tabs>
          <w:tab w:val="left" w:pos="1418"/>
        </w:tabs>
        <w:rPr>
          <w:rFonts w:cs="Arial"/>
        </w:rPr>
      </w:pPr>
    </w:p>
    <w:tbl>
      <w:tblPr>
        <w:tblpPr w:leftFromText="142" w:rightFromText="142" w:vertAnchor="page" w:horzAnchor="margin" w:tblpY="11341"/>
        <w:tblOverlap w:val="never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0"/>
        <w:gridCol w:w="4540"/>
      </w:tblGrid>
      <w:tr w:rsidR="00F8039F" w:rsidRPr="00737457">
        <w:trPr>
          <w:cantSplit/>
          <w:trHeight w:hRule="exact" w:val="4082"/>
        </w:trPr>
        <w:tc>
          <w:tcPr>
            <w:tcW w:w="4540" w:type="dxa"/>
            <w:vAlign w:val="bottom"/>
          </w:tcPr>
          <w:p w:rsidR="00F8039F" w:rsidRPr="00B03BB5" w:rsidRDefault="0056548B" w:rsidP="005052CF">
            <w:pPr>
              <w:tabs>
                <w:tab w:val="left" w:pos="1021"/>
              </w:tabs>
              <w:rPr>
                <w:rFonts w:cs="Arial"/>
                <w:lang w:val="fr-FR"/>
              </w:rPr>
            </w:pPr>
            <w:r>
              <w:rPr>
                <w:rFonts w:cs="Arial"/>
                <w:u w:val="single"/>
                <w:lang w:val="fr-FR"/>
              </w:rPr>
              <w:t>Venue</w:t>
            </w:r>
            <w:r w:rsidR="00F8039F" w:rsidRPr="00B03BB5">
              <w:rPr>
                <w:rFonts w:cs="Arial"/>
                <w:lang w:val="fr-FR"/>
              </w:rPr>
              <w:t>:</w:t>
            </w:r>
          </w:p>
          <w:p w:rsidR="006B78BD" w:rsidRPr="00B03BB5" w:rsidRDefault="006B78BD" w:rsidP="005052CF">
            <w:pPr>
              <w:tabs>
                <w:tab w:val="left" w:pos="1021"/>
              </w:tabs>
              <w:rPr>
                <w:rFonts w:cs="Arial"/>
                <w:sz w:val="4"/>
                <w:szCs w:val="4"/>
                <w:lang w:val="fr-FR"/>
              </w:rPr>
            </w:pPr>
          </w:p>
          <w:p w:rsidR="003D172A" w:rsidRDefault="0056548B" w:rsidP="005052C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2"/>
                <w:lang w:val="fr-FR"/>
              </w:rPr>
            </w:pPr>
            <w:r>
              <w:rPr>
                <w:rFonts w:cs="Arial"/>
                <w:b/>
                <w:szCs w:val="22"/>
                <w:lang w:val="fr-FR"/>
              </w:rPr>
              <w:t>European Parliament, P7C050</w:t>
            </w:r>
          </w:p>
          <w:p w:rsidR="00737457" w:rsidRPr="00737457" w:rsidRDefault="00737457" w:rsidP="005052C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C00000"/>
                <w:sz w:val="10"/>
                <w:szCs w:val="10"/>
                <w:lang w:val="fr-FR"/>
              </w:rPr>
            </w:pPr>
          </w:p>
          <w:p w:rsidR="00737457" w:rsidRDefault="00737457" w:rsidP="005052C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C00000"/>
                <w:szCs w:val="22"/>
                <w:lang w:val="fr-FR"/>
              </w:rPr>
            </w:pPr>
            <w:r>
              <w:rPr>
                <w:rFonts w:cs="Arial"/>
                <w:b/>
                <w:color w:val="C00000"/>
                <w:szCs w:val="22"/>
                <w:lang w:val="fr-FR"/>
              </w:rPr>
              <w:t xml:space="preserve">Registration: </w:t>
            </w:r>
          </w:p>
          <w:p w:rsidR="00737457" w:rsidRDefault="00737457" w:rsidP="005052C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C00000"/>
                <w:szCs w:val="22"/>
                <w:lang w:val="fr-FR"/>
              </w:rPr>
            </w:pPr>
            <w:r>
              <w:rPr>
                <w:rFonts w:cs="Arial"/>
                <w:b/>
                <w:color w:val="C00000"/>
                <w:szCs w:val="22"/>
                <w:lang w:val="fr-FR"/>
              </w:rPr>
              <w:t>Altiero Spinelli Building</w:t>
            </w:r>
          </w:p>
          <w:p w:rsidR="00BB020E" w:rsidRPr="00BB020E" w:rsidRDefault="00737457" w:rsidP="005052C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C00000"/>
                <w:szCs w:val="22"/>
                <w:lang w:val="fr-FR"/>
              </w:rPr>
            </w:pPr>
            <w:r>
              <w:rPr>
                <w:rFonts w:cs="Arial"/>
                <w:b/>
                <w:color w:val="C00000"/>
                <w:szCs w:val="22"/>
                <w:lang w:val="fr-FR"/>
              </w:rPr>
              <w:t>Entrance Place Luxembourg</w:t>
            </w:r>
          </w:p>
          <w:p w:rsidR="00F8039F" w:rsidRPr="00737457" w:rsidRDefault="00F8039F" w:rsidP="005052CF">
            <w:pPr>
              <w:pStyle w:val="Default"/>
              <w:rPr>
                <w:iCs/>
                <w:sz w:val="6"/>
                <w:szCs w:val="6"/>
                <w:lang w:val="en-US"/>
              </w:rPr>
            </w:pPr>
          </w:p>
          <w:p w:rsidR="00737457" w:rsidRDefault="00737457" w:rsidP="005052CF">
            <w:pPr>
              <w:pStyle w:val="Default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Contact</w:t>
            </w:r>
            <w:r w:rsidR="00570366">
              <w:rPr>
                <w:iCs/>
                <w:sz w:val="22"/>
                <w:szCs w:val="22"/>
                <w:lang w:val="en-US"/>
              </w:rPr>
              <w:t xml:space="preserve"> on April 9</w:t>
            </w:r>
            <w:r>
              <w:rPr>
                <w:iCs/>
                <w:sz w:val="22"/>
                <w:szCs w:val="22"/>
                <w:lang w:val="en-US"/>
              </w:rPr>
              <w:t xml:space="preserve">: </w:t>
            </w:r>
          </w:p>
          <w:p w:rsidR="00737457" w:rsidRPr="00BB020E" w:rsidRDefault="00737457" w:rsidP="005052CF">
            <w:pPr>
              <w:pStyle w:val="Default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Office MEP Brantner</w:t>
            </w:r>
          </w:p>
          <w:p w:rsidR="005D58D3" w:rsidRPr="00BB020E" w:rsidRDefault="00737457" w:rsidP="005052CF">
            <w:pPr>
              <w:pStyle w:val="Default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Phone: 02 28 45354</w:t>
            </w:r>
          </w:p>
          <w:p w:rsidR="005D58D3" w:rsidRPr="00BB020E" w:rsidRDefault="005D58D3" w:rsidP="005052CF">
            <w:pPr>
              <w:pStyle w:val="Default"/>
              <w:rPr>
                <w:iCs/>
                <w:sz w:val="22"/>
                <w:szCs w:val="22"/>
                <w:lang w:val="en-US"/>
              </w:rPr>
            </w:pPr>
          </w:p>
          <w:p w:rsidR="005D58D3" w:rsidRPr="00BB020E" w:rsidRDefault="005D58D3" w:rsidP="005052CF">
            <w:pPr>
              <w:pStyle w:val="Default"/>
              <w:rPr>
                <w:iCs/>
                <w:sz w:val="22"/>
                <w:szCs w:val="22"/>
                <w:lang w:val="en-US"/>
              </w:rPr>
            </w:pPr>
          </w:p>
          <w:p w:rsidR="005D58D3" w:rsidRPr="00BB020E" w:rsidRDefault="005D58D3" w:rsidP="005052CF">
            <w:pPr>
              <w:pStyle w:val="Default"/>
              <w:rPr>
                <w:iCs/>
                <w:sz w:val="22"/>
                <w:szCs w:val="22"/>
                <w:lang w:val="en-US"/>
              </w:rPr>
            </w:pPr>
          </w:p>
          <w:p w:rsidR="005D58D3" w:rsidRPr="00BB020E" w:rsidRDefault="005D58D3" w:rsidP="005052CF">
            <w:pPr>
              <w:pStyle w:val="Default"/>
              <w:rPr>
                <w:iCs/>
                <w:sz w:val="22"/>
                <w:szCs w:val="22"/>
                <w:lang w:val="en-US"/>
              </w:rPr>
            </w:pPr>
          </w:p>
          <w:p w:rsidR="00F8039F" w:rsidRPr="00BB020E" w:rsidRDefault="00F8039F" w:rsidP="005052CF">
            <w:pPr>
              <w:tabs>
                <w:tab w:val="left" w:pos="1021"/>
              </w:tabs>
              <w:rPr>
                <w:rFonts w:cs="Arial"/>
                <w:lang w:val="en-US"/>
              </w:rPr>
            </w:pPr>
          </w:p>
          <w:p w:rsidR="00F8039F" w:rsidRPr="00BB020E" w:rsidRDefault="00F8039F" w:rsidP="005052CF">
            <w:pPr>
              <w:tabs>
                <w:tab w:val="left" w:pos="1021"/>
              </w:tabs>
              <w:rPr>
                <w:rFonts w:cs="Arial"/>
                <w:lang w:val="en-US"/>
              </w:rPr>
            </w:pPr>
          </w:p>
        </w:tc>
        <w:tc>
          <w:tcPr>
            <w:tcW w:w="4540" w:type="dxa"/>
            <w:vAlign w:val="bottom"/>
          </w:tcPr>
          <w:p w:rsidR="00F8039F" w:rsidRPr="00BB020E" w:rsidRDefault="00F8039F" w:rsidP="005052CF">
            <w:pPr>
              <w:tabs>
                <w:tab w:val="left" w:pos="1021"/>
              </w:tabs>
              <w:rPr>
                <w:rFonts w:cs="Arial"/>
                <w:lang w:val="en-US"/>
              </w:rPr>
            </w:pPr>
          </w:p>
          <w:p w:rsidR="00F8039F" w:rsidRPr="00BB020E" w:rsidRDefault="00F8039F" w:rsidP="005052CF">
            <w:pPr>
              <w:tabs>
                <w:tab w:val="left" w:pos="1021"/>
              </w:tabs>
              <w:rPr>
                <w:rFonts w:cs="Arial"/>
                <w:lang w:val="en-US"/>
              </w:rPr>
            </w:pPr>
          </w:p>
          <w:p w:rsidR="00F8039F" w:rsidRPr="00BB020E" w:rsidRDefault="00F8039F" w:rsidP="005052CF">
            <w:pPr>
              <w:tabs>
                <w:tab w:val="left" w:pos="1021"/>
              </w:tabs>
              <w:rPr>
                <w:rFonts w:cs="Arial"/>
                <w:lang w:val="en-US"/>
              </w:rPr>
            </w:pPr>
          </w:p>
        </w:tc>
      </w:tr>
    </w:tbl>
    <w:p w:rsidR="00980864" w:rsidRPr="00BB020E" w:rsidRDefault="00980864" w:rsidP="005052CF">
      <w:pPr>
        <w:tabs>
          <w:tab w:val="left" w:pos="1418"/>
        </w:tabs>
        <w:rPr>
          <w:rFonts w:cs="Arial"/>
          <w:lang w:val="en-US"/>
        </w:rPr>
      </w:pPr>
    </w:p>
    <w:p w:rsidR="00980864" w:rsidRPr="00BB020E" w:rsidRDefault="00980864" w:rsidP="005052CF">
      <w:pPr>
        <w:tabs>
          <w:tab w:val="left" w:pos="1418"/>
        </w:tabs>
        <w:rPr>
          <w:rFonts w:cs="Arial"/>
          <w:lang w:val="en-US"/>
        </w:rPr>
      </w:pPr>
    </w:p>
    <w:p w:rsidR="00980864" w:rsidRPr="00B03BB5" w:rsidRDefault="00742DB2" w:rsidP="005052CF">
      <w:pPr>
        <w:pStyle w:val="Title"/>
        <w:rPr>
          <w:lang w:val="en-GB"/>
        </w:rPr>
      </w:pPr>
      <w:r w:rsidRPr="00B03BB5">
        <w:rPr>
          <w:lang w:val="en-GB"/>
        </w:rPr>
        <w:t>Agenda</w:t>
      </w:r>
    </w:p>
    <w:tbl>
      <w:tblPr>
        <w:tblpPr w:leftFromText="142" w:rightFromText="142" w:vertAnchor="page" w:horzAnchor="margin" w:tblpXSpec="right" w:tblpY="2467"/>
        <w:tblOverlap w:val="never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6"/>
      </w:tblGrid>
      <w:tr w:rsidR="00EE64BA" w:rsidRPr="00D03F01">
        <w:trPr>
          <w:cantSplit/>
          <w:trHeight w:hRule="exact" w:val="2552"/>
        </w:trPr>
        <w:tc>
          <w:tcPr>
            <w:tcW w:w="8786" w:type="dxa"/>
          </w:tcPr>
          <w:p w:rsidR="007F56B5" w:rsidRPr="007F56B5" w:rsidRDefault="007F56B5" w:rsidP="005052CF">
            <w:pPr>
              <w:rPr>
                <w:rFonts w:cs="Arial"/>
                <w:color w:val="FFFFFF"/>
                <w:sz w:val="48"/>
                <w:szCs w:val="48"/>
                <w:lang w:val="en-US"/>
              </w:rPr>
            </w:pPr>
            <w:r w:rsidRPr="007F56B5">
              <w:rPr>
                <w:rFonts w:cs="Arial"/>
                <w:color w:val="FFFFFF"/>
                <w:sz w:val="48"/>
                <w:szCs w:val="48"/>
                <w:lang w:val="en-US"/>
              </w:rPr>
              <w:t>Report Launch</w:t>
            </w:r>
            <w:r w:rsidR="00BB020E">
              <w:rPr>
                <w:rFonts w:cs="Arial"/>
                <w:color w:val="FFFFFF"/>
                <w:sz w:val="48"/>
                <w:szCs w:val="48"/>
                <w:lang w:val="en-US"/>
              </w:rPr>
              <w:t xml:space="preserve"> &amp; Debate</w:t>
            </w:r>
          </w:p>
          <w:p w:rsidR="00A2706E" w:rsidRDefault="0056548B" w:rsidP="00BB020E">
            <w:pPr>
              <w:rPr>
                <w:rFonts w:cs="Arial"/>
                <w:color w:val="FFFFFF"/>
                <w:sz w:val="48"/>
                <w:szCs w:val="48"/>
                <w:lang w:val="en-US"/>
              </w:rPr>
            </w:pPr>
            <w:r w:rsidRPr="0056548B">
              <w:rPr>
                <w:rFonts w:cs="Arial"/>
                <w:color w:val="FFFFFF"/>
                <w:sz w:val="48"/>
                <w:szCs w:val="48"/>
                <w:lang w:val="en-US"/>
              </w:rPr>
              <w:t>“Understanding Corruption in the EU: the Policy Dimension”</w:t>
            </w:r>
          </w:p>
          <w:p w:rsidR="00141B51" w:rsidRPr="0056548B" w:rsidRDefault="00141B51" w:rsidP="005052CF">
            <w:pPr>
              <w:rPr>
                <w:rFonts w:cs="Arial"/>
                <w:lang w:val="en-US"/>
              </w:rPr>
            </w:pPr>
          </w:p>
        </w:tc>
      </w:tr>
      <w:tr w:rsidR="00EE64BA" w:rsidRPr="00D03F01">
        <w:trPr>
          <w:cantSplit/>
          <w:trHeight w:hRule="exact" w:val="1673"/>
        </w:trPr>
        <w:tc>
          <w:tcPr>
            <w:tcW w:w="8786" w:type="dxa"/>
            <w:vAlign w:val="bottom"/>
          </w:tcPr>
          <w:p w:rsidR="0056548B" w:rsidRDefault="00832A93" w:rsidP="005052CF">
            <w:pPr>
              <w:rPr>
                <w:rFonts w:cs="Arial"/>
                <w:color w:val="FFFFFF"/>
                <w:sz w:val="39"/>
                <w:szCs w:val="39"/>
                <w:lang w:val="en-US"/>
              </w:rPr>
            </w:pPr>
            <w:r>
              <w:rPr>
                <w:rFonts w:cs="Arial"/>
                <w:color w:val="FFFFFF"/>
                <w:sz w:val="39"/>
                <w:szCs w:val="39"/>
                <w:lang w:val="en-US"/>
              </w:rPr>
              <w:t>H</w:t>
            </w:r>
            <w:r w:rsidR="0056548B">
              <w:rPr>
                <w:rFonts w:cs="Arial"/>
                <w:color w:val="FFFFFF"/>
                <w:sz w:val="39"/>
                <w:szCs w:val="39"/>
                <w:lang w:val="en-US"/>
              </w:rPr>
              <w:t xml:space="preserve">osted by </w:t>
            </w:r>
            <w:r>
              <w:rPr>
                <w:rFonts w:cs="Arial"/>
                <w:color w:val="FFFFFF"/>
                <w:sz w:val="39"/>
                <w:szCs w:val="39"/>
                <w:lang w:val="en-US"/>
              </w:rPr>
              <w:br/>
              <w:t xml:space="preserve">MEP </w:t>
            </w:r>
            <w:r w:rsidR="0056548B">
              <w:rPr>
                <w:rFonts w:cs="Arial"/>
                <w:color w:val="FFFFFF"/>
                <w:sz w:val="39"/>
                <w:szCs w:val="39"/>
                <w:lang w:val="en-US"/>
              </w:rPr>
              <w:t>Franziska Brantner, MEP</w:t>
            </w:r>
            <w:r>
              <w:rPr>
                <w:rFonts w:cs="Arial"/>
                <w:color w:val="FFFFFF"/>
                <w:sz w:val="39"/>
                <w:szCs w:val="39"/>
                <w:lang w:val="en-US"/>
              </w:rPr>
              <w:t xml:space="preserve"> Jens Geier and MEP Eva Joly</w:t>
            </w:r>
          </w:p>
          <w:p w:rsidR="00EE64BA" w:rsidRPr="00B03BB5" w:rsidRDefault="00EE64BA" w:rsidP="005052CF">
            <w:pPr>
              <w:pStyle w:val="Subtitle"/>
              <w:tabs>
                <w:tab w:val="left" w:pos="1418"/>
              </w:tabs>
              <w:rPr>
                <w:color w:val="FFFFFF"/>
                <w:sz w:val="36"/>
                <w:szCs w:val="36"/>
                <w:lang w:val="en-GB"/>
              </w:rPr>
            </w:pPr>
          </w:p>
        </w:tc>
      </w:tr>
    </w:tbl>
    <w:p w:rsidR="000D5816" w:rsidRPr="00B03BB5" w:rsidRDefault="000D5816" w:rsidP="005052CF">
      <w:pPr>
        <w:tabs>
          <w:tab w:val="left" w:pos="1418"/>
        </w:tabs>
        <w:rPr>
          <w:rFonts w:cs="Arial"/>
          <w:lang w:val="en-GB"/>
        </w:rPr>
        <w:sectPr w:rsidR="000D5816" w:rsidRPr="00B03BB5" w:rsidSect="005D58D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701" w:left="1134" w:header="567" w:footer="851" w:gutter="0"/>
          <w:cols w:space="720"/>
          <w:titlePg/>
          <w:docGrid w:linePitch="299"/>
        </w:sectPr>
      </w:pPr>
    </w:p>
    <w:p w:rsidR="003710A0" w:rsidRDefault="0056548B" w:rsidP="005052CF">
      <w:pPr>
        <w:pStyle w:val="Date"/>
        <w:spacing w:line="240" w:lineRule="auto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lastRenderedPageBreak/>
        <w:t>Tuesday</w:t>
      </w:r>
      <w:r w:rsidR="008546AB" w:rsidRPr="00B03BB5">
        <w:rPr>
          <w:rFonts w:cs="Arial"/>
          <w:sz w:val="28"/>
          <w:szCs w:val="28"/>
          <w:lang w:val="en-GB"/>
        </w:rPr>
        <w:t xml:space="preserve">, </w:t>
      </w:r>
      <w:r>
        <w:rPr>
          <w:rFonts w:cs="Arial"/>
          <w:sz w:val="28"/>
          <w:szCs w:val="28"/>
          <w:lang w:val="en-GB"/>
        </w:rPr>
        <w:t>9 April</w:t>
      </w:r>
      <w:r w:rsidR="008546AB" w:rsidRPr="00B03BB5">
        <w:rPr>
          <w:rFonts w:cs="Arial"/>
          <w:sz w:val="28"/>
          <w:szCs w:val="28"/>
          <w:lang w:val="en-GB"/>
        </w:rPr>
        <w:t xml:space="preserve"> 201</w:t>
      </w:r>
      <w:r w:rsidR="003D172A">
        <w:rPr>
          <w:rFonts w:cs="Arial"/>
          <w:sz w:val="28"/>
          <w:szCs w:val="28"/>
          <w:lang w:val="en-GB"/>
        </w:rPr>
        <w:t>3</w:t>
      </w:r>
    </w:p>
    <w:p w:rsidR="003D172A" w:rsidRDefault="003D172A" w:rsidP="005052CF">
      <w:pPr>
        <w:rPr>
          <w:lang w:val="en-GB"/>
        </w:rPr>
      </w:pPr>
    </w:p>
    <w:p w:rsidR="00470BF1" w:rsidRPr="00A75698" w:rsidRDefault="00470BF1" w:rsidP="005052CF">
      <w:pPr>
        <w:rPr>
          <w:lang w:val="en-GB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5"/>
        <w:gridCol w:w="1842"/>
        <w:gridCol w:w="5812"/>
      </w:tblGrid>
      <w:tr w:rsidR="00972627" w:rsidRPr="00832A93" w:rsidTr="00A2706E">
        <w:trPr>
          <w:trHeight w:val="446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72627" w:rsidRDefault="00832A93" w:rsidP="005052CF">
            <w:pPr>
              <w:spacing w:line="240" w:lineRule="auto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10:30</w:t>
            </w:r>
            <w:r w:rsidR="00972627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GB"/>
              </w:rPr>
              <w:t>am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A93" w:rsidRDefault="00832A93" w:rsidP="005052CF">
            <w:pPr>
              <w:spacing w:line="240" w:lineRule="auto"/>
              <w:rPr>
                <w:rFonts w:cs="Arial"/>
                <w:i/>
                <w:sz w:val="24"/>
                <w:szCs w:val="24"/>
                <w:lang w:val="en-US"/>
              </w:rPr>
            </w:pPr>
            <w:r w:rsidRPr="00832A93">
              <w:rPr>
                <w:rFonts w:cs="Arial"/>
                <w:b/>
                <w:sz w:val="24"/>
                <w:szCs w:val="24"/>
                <w:lang w:val="en-US"/>
              </w:rPr>
              <w:t>Welcome</w:t>
            </w:r>
            <w:r w:rsidRPr="00832A93">
              <w:rPr>
                <w:rFonts w:cs="Arial"/>
                <w:b/>
                <w:sz w:val="24"/>
                <w:szCs w:val="24"/>
                <w:lang w:val="en-US"/>
              </w:rPr>
              <w:br/>
            </w:r>
            <w:r w:rsidRPr="00832A93">
              <w:rPr>
                <w:rFonts w:cs="Arial"/>
                <w:b/>
                <w:sz w:val="8"/>
                <w:szCs w:val="8"/>
                <w:lang w:val="en-US"/>
              </w:rPr>
              <w:br/>
            </w:r>
            <w:r w:rsidRPr="00832A93">
              <w:rPr>
                <w:rFonts w:cs="Arial"/>
                <w:i/>
                <w:sz w:val="24"/>
                <w:szCs w:val="24"/>
                <w:lang w:val="en-US"/>
              </w:rPr>
              <w:t>Dr. Franziska Brantner,</w:t>
            </w:r>
            <w:r w:rsidR="009C5E5A">
              <w:rPr>
                <w:rFonts w:cs="Arial"/>
                <w:i/>
                <w:sz w:val="24"/>
                <w:szCs w:val="24"/>
                <w:lang w:val="en-US"/>
              </w:rPr>
              <w:t xml:space="preserve"> </w:t>
            </w:r>
            <w:r w:rsidRPr="00832A93">
              <w:rPr>
                <w:rFonts w:cs="Arial"/>
                <w:i/>
                <w:szCs w:val="22"/>
                <w:lang w:val="en-US"/>
              </w:rPr>
              <w:t>Greens/European Free Alliance</w:t>
            </w:r>
            <w:r w:rsidRPr="00832A93">
              <w:rPr>
                <w:rFonts w:cs="Arial"/>
                <w:i/>
                <w:szCs w:val="22"/>
                <w:lang w:val="en-US"/>
              </w:rPr>
              <w:br/>
            </w:r>
            <w:r w:rsidRPr="00832A93">
              <w:rPr>
                <w:rFonts w:cs="Arial"/>
                <w:i/>
                <w:sz w:val="4"/>
                <w:szCs w:val="4"/>
                <w:lang w:val="en-US"/>
              </w:rPr>
              <w:br/>
            </w:r>
            <w:r w:rsidRPr="00832A93">
              <w:rPr>
                <w:rFonts w:cs="Arial"/>
                <w:i/>
                <w:sz w:val="24"/>
                <w:szCs w:val="24"/>
                <w:lang w:val="en-US"/>
              </w:rPr>
              <w:t xml:space="preserve">Stefani Weiss, </w:t>
            </w:r>
            <w:r w:rsidRPr="00832A93">
              <w:rPr>
                <w:rFonts w:cs="Arial"/>
                <w:i/>
                <w:szCs w:val="22"/>
                <w:lang w:val="en-US"/>
              </w:rPr>
              <w:t>Brussels Office, Bertelsmann Stiftung</w:t>
            </w:r>
          </w:p>
          <w:p w:rsidR="00C4542D" w:rsidRDefault="00C4542D" w:rsidP="005052CF">
            <w:pPr>
              <w:spacing w:line="240" w:lineRule="auto"/>
              <w:rPr>
                <w:rFonts w:cs="Arial"/>
                <w:i/>
                <w:sz w:val="24"/>
                <w:szCs w:val="24"/>
                <w:lang w:val="en-US"/>
              </w:rPr>
            </w:pPr>
          </w:p>
          <w:p w:rsidR="00C4542D" w:rsidRPr="00C4542D" w:rsidRDefault="00C4542D" w:rsidP="005052CF">
            <w:pPr>
              <w:spacing w:line="240" w:lineRule="auto"/>
              <w:rPr>
                <w:rFonts w:cs="Arial"/>
                <w:i/>
                <w:sz w:val="24"/>
                <w:szCs w:val="24"/>
                <w:lang w:val="en-US"/>
              </w:rPr>
            </w:pPr>
          </w:p>
        </w:tc>
      </w:tr>
      <w:tr w:rsidR="003D172A" w:rsidRPr="00D03F01" w:rsidTr="00A2706E">
        <w:trPr>
          <w:trHeight w:val="446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D172A" w:rsidRPr="00972627" w:rsidRDefault="00832A93" w:rsidP="005052CF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6340DE">
              <w:rPr>
                <w:rFonts w:cs="Arial"/>
                <w:sz w:val="24"/>
                <w:szCs w:val="24"/>
                <w:lang w:val="en-US"/>
              </w:rPr>
              <w:t>10:4</w:t>
            </w:r>
            <w:r w:rsidR="00FF23E2" w:rsidRPr="006340DE">
              <w:rPr>
                <w:rFonts w:cs="Arial"/>
                <w:sz w:val="24"/>
                <w:szCs w:val="24"/>
                <w:lang w:val="en-US"/>
              </w:rPr>
              <w:t>5 am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16F" w:rsidRPr="006340DE" w:rsidRDefault="006340DE" w:rsidP="005052CF">
            <w:pPr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6340DE">
              <w:rPr>
                <w:rFonts w:cs="Arial"/>
                <w:sz w:val="24"/>
                <w:szCs w:val="24"/>
                <w:lang w:val="en-US"/>
              </w:rPr>
              <w:t xml:space="preserve">Presentation of the 1st EU FP/ ANTICORRP </w:t>
            </w:r>
            <w:r w:rsidR="005702B5">
              <w:rPr>
                <w:rFonts w:cs="Arial"/>
                <w:sz w:val="24"/>
                <w:szCs w:val="24"/>
                <w:lang w:val="en-US"/>
              </w:rPr>
              <w:t>Policy R</w:t>
            </w:r>
            <w:r w:rsidRPr="006340DE">
              <w:rPr>
                <w:rFonts w:cs="Arial"/>
                <w:sz w:val="24"/>
                <w:szCs w:val="24"/>
                <w:lang w:val="en-US"/>
              </w:rPr>
              <w:t>eport</w:t>
            </w:r>
            <w:r>
              <w:rPr>
                <w:rFonts w:cs="Arial"/>
                <w:b/>
                <w:sz w:val="26"/>
                <w:szCs w:val="26"/>
                <w:lang w:val="en-US"/>
              </w:rPr>
              <w:t xml:space="preserve">: </w:t>
            </w:r>
            <w:r>
              <w:rPr>
                <w:rFonts w:cs="Arial"/>
                <w:b/>
                <w:sz w:val="26"/>
                <w:szCs w:val="26"/>
                <w:lang w:val="en-US"/>
              </w:rPr>
              <w:br/>
            </w:r>
            <w:r w:rsidR="00832A93" w:rsidRPr="006340DE">
              <w:rPr>
                <w:rFonts w:cs="Arial"/>
                <w:b/>
                <w:sz w:val="26"/>
                <w:szCs w:val="26"/>
                <w:lang w:val="en-US"/>
              </w:rPr>
              <w:t>The Good, the Bad and the Ugly: Controlling Corruption in the EU</w:t>
            </w:r>
          </w:p>
          <w:p w:rsidR="00832A93" w:rsidRPr="006340DE" w:rsidRDefault="00832A93" w:rsidP="005052CF">
            <w:pPr>
              <w:pStyle w:val="Heading2"/>
              <w:numPr>
                <w:ilvl w:val="0"/>
                <w:numId w:val="0"/>
              </w:numPr>
              <w:spacing w:before="0" w:line="240" w:lineRule="auto"/>
              <w:rPr>
                <w:b w:val="0"/>
                <w:sz w:val="8"/>
                <w:szCs w:val="8"/>
                <w:lang w:val="en-US"/>
              </w:rPr>
            </w:pPr>
          </w:p>
          <w:p w:rsidR="006340DE" w:rsidRPr="00C4542D" w:rsidRDefault="006340DE" w:rsidP="005052CF">
            <w:pPr>
              <w:pStyle w:val="Heading2"/>
              <w:numPr>
                <w:ilvl w:val="0"/>
                <w:numId w:val="0"/>
              </w:numPr>
              <w:spacing w:before="0" w:line="240" w:lineRule="auto"/>
              <w:rPr>
                <w:b w:val="0"/>
                <w:i/>
                <w:sz w:val="24"/>
                <w:szCs w:val="24"/>
                <w:lang w:val="en-US"/>
              </w:rPr>
            </w:pPr>
            <w:r w:rsidRPr="00C4542D">
              <w:rPr>
                <w:b w:val="0"/>
                <w:i/>
                <w:sz w:val="24"/>
                <w:szCs w:val="24"/>
                <w:lang w:val="en-US"/>
              </w:rPr>
              <w:t>Prof. Alina Mungiu-Pippidi</w:t>
            </w:r>
          </w:p>
          <w:p w:rsidR="006340DE" w:rsidRPr="006340DE" w:rsidRDefault="006340DE" w:rsidP="002A3A89">
            <w:pPr>
              <w:spacing w:line="240" w:lineRule="auto"/>
              <w:rPr>
                <w:i/>
                <w:lang w:val="en-US"/>
              </w:rPr>
            </w:pPr>
            <w:r w:rsidRPr="002A3A89">
              <w:rPr>
                <w:i/>
                <w:szCs w:val="22"/>
                <w:lang w:val="en-US"/>
              </w:rPr>
              <w:t>European Research Centre for Anti-Corruption and State-Building (ERCAS), Hertie School of Governance, Berlin</w:t>
            </w:r>
          </w:p>
          <w:p w:rsidR="006340DE" w:rsidRDefault="006340DE" w:rsidP="005052CF">
            <w:pPr>
              <w:rPr>
                <w:lang w:val="en-US"/>
              </w:rPr>
            </w:pPr>
          </w:p>
          <w:p w:rsidR="00C4542D" w:rsidRPr="006340DE" w:rsidRDefault="00C4542D" w:rsidP="005052CF">
            <w:pPr>
              <w:rPr>
                <w:lang w:val="en-US"/>
              </w:rPr>
            </w:pPr>
          </w:p>
        </w:tc>
      </w:tr>
      <w:tr w:rsidR="005702B5" w:rsidRPr="00D03F01" w:rsidTr="00CA257F">
        <w:trPr>
          <w:trHeight w:val="577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5702B5" w:rsidRPr="00CE27D6" w:rsidRDefault="005702B5" w:rsidP="005052CF">
            <w:pPr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11:00 am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2B5" w:rsidRPr="00901FD7" w:rsidRDefault="005702B5" w:rsidP="005052CF">
            <w:pPr>
              <w:spacing w:line="240" w:lineRule="auto"/>
              <w:rPr>
                <w:b/>
                <w:sz w:val="23"/>
                <w:szCs w:val="23"/>
                <w:lang w:val="en-US"/>
              </w:rPr>
            </w:pPr>
            <w:r w:rsidRPr="005702B5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Discussion Round I</w:t>
            </w:r>
            <w:r w:rsidRPr="005702B5">
              <w:rPr>
                <w:rFonts w:cs="Arial"/>
                <w:b/>
                <w:sz w:val="24"/>
                <w:szCs w:val="24"/>
                <w:lang w:val="en-US"/>
              </w:rPr>
              <w:t xml:space="preserve">: </w:t>
            </w:r>
            <w:r w:rsidR="00901FD7">
              <w:rPr>
                <w:rFonts w:cs="Arial"/>
                <w:b/>
                <w:sz w:val="24"/>
                <w:szCs w:val="24"/>
                <w:lang w:val="en-US"/>
              </w:rPr>
              <w:t>The Effects of Corruption on Public B</w:t>
            </w:r>
            <w:r w:rsidR="00885F06" w:rsidRPr="00901FD7">
              <w:rPr>
                <w:rFonts w:cs="Arial"/>
                <w:b/>
                <w:sz w:val="24"/>
                <w:szCs w:val="24"/>
                <w:lang w:val="en-US"/>
              </w:rPr>
              <w:t xml:space="preserve">udgets, </w:t>
            </w:r>
            <w:r w:rsidR="00901FD7">
              <w:rPr>
                <w:b/>
                <w:sz w:val="23"/>
                <w:szCs w:val="23"/>
                <w:lang w:val="en-US"/>
              </w:rPr>
              <w:t>Tax Collection, Employment, Gender E</w:t>
            </w:r>
            <w:r w:rsidR="00885F06" w:rsidRPr="00901FD7">
              <w:rPr>
                <w:b/>
                <w:sz w:val="23"/>
                <w:szCs w:val="23"/>
                <w:lang w:val="en-US"/>
              </w:rPr>
              <w:t xml:space="preserve">quality, </w:t>
            </w:r>
            <w:r w:rsidR="00901FD7">
              <w:rPr>
                <w:b/>
                <w:sz w:val="23"/>
                <w:szCs w:val="23"/>
                <w:lang w:val="en-US"/>
              </w:rPr>
              <w:t>Electoral Turnout and Brain D</w:t>
            </w:r>
            <w:r w:rsidR="00885F06" w:rsidRPr="00901FD7">
              <w:rPr>
                <w:b/>
                <w:sz w:val="23"/>
                <w:szCs w:val="23"/>
                <w:lang w:val="en-US"/>
              </w:rPr>
              <w:t>rain</w:t>
            </w:r>
          </w:p>
          <w:p w:rsidR="00885F06" w:rsidRPr="005702B5" w:rsidRDefault="00885F06" w:rsidP="005052CF">
            <w:pPr>
              <w:spacing w:line="240" w:lineRule="auto"/>
              <w:rPr>
                <w:rFonts w:cs="Arial"/>
                <w:i/>
                <w:sz w:val="24"/>
                <w:szCs w:val="24"/>
                <w:lang w:val="en-US"/>
              </w:rPr>
            </w:pPr>
          </w:p>
        </w:tc>
      </w:tr>
      <w:tr w:rsidR="005702B5" w:rsidRPr="00D03F01" w:rsidTr="009A4E79">
        <w:trPr>
          <w:trHeight w:val="577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5702B5" w:rsidRPr="00CE27D6" w:rsidRDefault="005702B5" w:rsidP="005052CF">
            <w:pPr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702B5" w:rsidRPr="00885F06" w:rsidRDefault="00737457" w:rsidP="005052CF">
            <w:pPr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Chair</w:t>
            </w:r>
            <w:r w:rsidR="005702B5" w:rsidRPr="00885F06">
              <w:rPr>
                <w:rFonts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702B5" w:rsidRDefault="005702B5" w:rsidP="005052CF">
            <w:pPr>
              <w:spacing w:line="240" w:lineRule="auto"/>
              <w:rPr>
                <w:rFonts w:cs="Arial"/>
                <w:i/>
                <w:sz w:val="24"/>
                <w:szCs w:val="24"/>
                <w:lang w:val="en-US"/>
              </w:rPr>
            </w:pPr>
            <w:r w:rsidRPr="005702B5">
              <w:rPr>
                <w:rFonts w:cs="Arial"/>
                <w:i/>
                <w:sz w:val="24"/>
                <w:szCs w:val="24"/>
                <w:lang w:val="en-US"/>
              </w:rPr>
              <w:t>Jens Geier</w:t>
            </w:r>
          </w:p>
          <w:p w:rsidR="005702B5" w:rsidRPr="002A3A89" w:rsidRDefault="005702B5" w:rsidP="005052CF">
            <w:pPr>
              <w:spacing w:line="240" w:lineRule="auto"/>
              <w:rPr>
                <w:rStyle w:val="epgroup7"/>
                <w:rFonts w:cs="Arial"/>
                <w:bCs/>
                <w:i/>
                <w:szCs w:val="22"/>
                <w:lang w:val="en-US"/>
              </w:rPr>
            </w:pPr>
            <w:r w:rsidRPr="002A3A89">
              <w:rPr>
                <w:rStyle w:val="epgroup7"/>
                <w:rFonts w:cs="Arial"/>
                <w:bCs/>
                <w:i/>
                <w:szCs w:val="22"/>
                <w:lang w:val="en-US"/>
              </w:rPr>
              <w:t>Progressive Alliance of Socialists and Democrats</w:t>
            </w:r>
          </w:p>
          <w:p w:rsidR="006A7723" w:rsidRPr="00885F06" w:rsidRDefault="006A7723" w:rsidP="00737457">
            <w:pPr>
              <w:spacing w:line="240" w:lineRule="auto"/>
              <w:rPr>
                <w:rFonts w:cs="Arial"/>
                <w:i/>
                <w:sz w:val="24"/>
                <w:szCs w:val="24"/>
                <w:lang w:val="en-US"/>
              </w:rPr>
            </w:pPr>
          </w:p>
        </w:tc>
      </w:tr>
      <w:tr w:rsidR="00953D39" w:rsidRPr="00901FD7" w:rsidTr="009A4E79">
        <w:trPr>
          <w:trHeight w:val="577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53D39" w:rsidRPr="00CE27D6" w:rsidRDefault="00953D39" w:rsidP="005052CF">
            <w:pPr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53D39" w:rsidRPr="00885F06" w:rsidRDefault="006340DE" w:rsidP="005052CF">
            <w:pPr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885F06">
              <w:rPr>
                <w:rFonts w:cs="Arial"/>
                <w:sz w:val="24"/>
                <w:szCs w:val="24"/>
                <w:lang w:val="en-US"/>
              </w:rPr>
              <w:t>Introducers</w:t>
            </w:r>
            <w:r w:rsidR="00953D39" w:rsidRPr="00885F06">
              <w:rPr>
                <w:rFonts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80CCC" w:rsidRPr="002A3A89" w:rsidRDefault="00F80CCC" w:rsidP="005052CF">
            <w:pPr>
              <w:spacing w:line="240" w:lineRule="auto"/>
              <w:rPr>
                <w:rFonts w:cs="Arial"/>
                <w:i/>
                <w:sz w:val="24"/>
                <w:szCs w:val="24"/>
              </w:rPr>
            </w:pPr>
            <w:r w:rsidRPr="002A3A89">
              <w:rPr>
                <w:rFonts w:cs="Arial"/>
                <w:i/>
                <w:sz w:val="24"/>
                <w:szCs w:val="24"/>
              </w:rPr>
              <w:t>Sabine Donner</w:t>
            </w:r>
          </w:p>
          <w:p w:rsidR="00F80CCC" w:rsidRDefault="00F80CCC" w:rsidP="005052CF">
            <w:pPr>
              <w:spacing w:line="240" w:lineRule="auto"/>
              <w:rPr>
                <w:rFonts w:cs="Arial"/>
                <w:bCs/>
                <w:i/>
              </w:rPr>
            </w:pPr>
            <w:r w:rsidRPr="002A3A89">
              <w:rPr>
                <w:rFonts w:cs="Arial"/>
                <w:i/>
              </w:rPr>
              <w:t>Transfor</w:t>
            </w:r>
            <w:r w:rsidRPr="00F80CCC">
              <w:rPr>
                <w:rFonts w:cs="Arial"/>
                <w:i/>
              </w:rPr>
              <w:t xml:space="preserve">mation Index (BTI), </w:t>
            </w:r>
            <w:r w:rsidRPr="00F80CCC">
              <w:rPr>
                <w:rFonts w:cs="Arial"/>
                <w:bCs/>
                <w:i/>
              </w:rPr>
              <w:t>Bertelsmann Stiftung</w:t>
            </w:r>
          </w:p>
          <w:p w:rsidR="00CE27D6" w:rsidRPr="002A3A89" w:rsidRDefault="00CE27D6" w:rsidP="005052CF">
            <w:pPr>
              <w:spacing w:line="240" w:lineRule="auto"/>
              <w:rPr>
                <w:rFonts w:cs="Arial"/>
                <w:b/>
                <w:sz w:val="6"/>
                <w:szCs w:val="6"/>
              </w:rPr>
            </w:pPr>
          </w:p>
          <w:p w:rsidR="00DA15D1" w:rsidRDefault="005702B5" w:rsidP="005052CF">
            <w:pPr>
              <w:spacing w:line="240" w:lineRule="auto"/>
              <w:rPr>
                <w:rFonts w:cs="Arial"/>
                <w:i/>
                <w:szCs w:val="22"/>
                <w:lang w:val="en-US"/>
              </w:rPr>
            </w:pPr>
            <w:r>
              <w:rPr>
                <w:rFonts w:cs="Arial"/>
                <w:i/>
                <w:sz w:val="24"/>
                <w:szCs w:val="24"/>
                <w:lang w:val="en-US"/>
              </w:rPr>
              <w:t>Prof. Davide Torsello</w:t>
            </w:r>
            <w:r>
              <w:rPr>
                <w:rFonts w:cs="Arial"/>
                <w:i/>
                <w:sz w:val="24"/>
                <w:szCs w:val="24"/>
                <w:lang w:val="en-US"/>
              </w:rPr>
              <w:br/>
            </w:r>
            <w:r w:rsidR="00C4542D" w:rsidRPr="00C4542D">
              <w:rPr>
                <w:rFonts w:cs="Arial"/>
                <w:i/>
                <w:szCs w:val="22"/>
                <w:lang w:val="en-US"/>
              </w:rPr>
              <w:t>University of Bergamo</w:t>
            </w:r>
          </w:p>
          <w:p w:rsidR="00470BF1" w:rsidRPr="00901FD7" w:rsidRDefault="00470BF1" w:rsidP="005052CF">
            <w:pPr>
              <w:spacing w:line="240" w:lineRule="auto"/>
              <w:rPr>
                <w:rFonts w:cs="Arial"/>
                <w:i/>
                <w:sz w:val="6"/>
                <w:szCs w:val="6"/>
                <w:lang w:val="en-US"/>
              </w:rPr>
            </w:pPr>
          </w:p>
          <w:p w:rsidR="00901FD7" w:rsidRPr="00901FD7" w:rsidRDefault="00901FD7" w:rsidP="005052CF">
            <w:pPr>
              <w:spacing w:line="240" w:lineRule="auto"/>
              <w:rPr>
                <w:rFonts w:cs="Arial"/>
                <w:i/>
                <w:sz w:val="24"/>
                <w:szCs w:val="24"/>
                <w:lang w:val="en-US"/>
              </w:rPr>
            </w:pPr>
            <w:r w:rsidRPr="00901FD7">
              <w:rPr>
                <w:rFonts w:cs="Arial"/>
                <w:i/>
                <w:sz w:val="24"/>
                <w:szCs w:val="24"/>
                <w:lang w:val="en-US"/>
              </w:rPr>
              <w:t>Mihaly Fazekas</w:t>
            </w:r>
          </w:p>
          <w:p w:rsidR="00901FD7" w:rsidRDefault="00901FD7" w:rsidP="005052CF">
            <w:pPr>
              <w:spacing w:line="240" w:lineRule="auto"/>
              <w:rPr>
                <w:rFonts w:cs="Arial"/>
                <w:i/>
                <w:szCs w:val="22"/>
                <w:lang w:val="en-US"/>
              </w:rPr>
            </w:pPr>
            <w:r>
              <w:rPr>
                <w:rFonts w:cs="Arial"/>
                <w:i/>
                <w:szCs w:val="22"/>
                <w:lang w:val="en-US"/>
              </w:rPr>
              <w:t>Cambridge University</w:t>
            </w:r>
          </w:p>
          <w:p w:rsidR="00470BF1" w:rsidRPr="00901FD7" w:rsidRDefault="00470BF1" w:rsidP="005052CF">
            <w:pPr>
              <w:spacing w:line="240" w:lineRule="auto"/>
              <w:rPr>
                <w:rFonts w:cs="Arial"/>
                <w:i/>
                <w:sz w:val="24"/>
                <w:szCs w:val="24"/>
                <w:lang w:val="en-US"/>
              </w:rPr>
            </w:pPr>
          </w:p>
        </w:tc>
      </w:tr>
      <w:tr w:rsidR="00F80CCC" w:rsidRPr="005702B5" w:rsidTr="004F5FE9">
        <w:trPr>
          <w:trHeight w:val="351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80CCC" w:rsidRPr="00C4542D" w:rsidRDefault="00470BF1" w:rsidP="005052CF">
            <w:pPr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11</w:t>
            </w:r>
            <w:r w:rsidR="00F80CCC" w:rsidRPr="00C4542D">
              <w:rPr>
                <w:rFonts w:cs="Arial"/>
                <w:sz w:val="24"/>
                <w:szCs w:val="24"/>
                <w:lang w:val="en-US"/>
              </w:rPr>
              <w:t>:</w:t>
            </w:r>
            <w:r>
              <w:rPr>
                <w:rFonts w:cs="Arial"/>
                <w:sz w:val="24"/>
                <w:szCs w:val="24"/>
                <w:lang w:val="en-US"/>
              </w:rPr>
              <w:t>40</w:t>
            </w:r>
            <w:r w:rsidR="005702B5" w:rsidRPr="00C4542D">
              <w:rPr>
                <w:rFonts w:cs="Arial"/>
                <w:sz w:val="24"/>
                <w:szCs w:val="24"/>
                <w:lang w:val="en-US"/>
              </w:rPr>
              <w:t xml:space="preserve"> noon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CCC" w:rsidRPr="00C4542D" w:rsidRDefault="00F80CCC" w:rsidP="005052CF">
            <w:pPr>
              <w:spacing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C4542D">
              <w:rPr>
                <w:rFonts w:cs="Arial"/>
                <w:b/>
                <w:sz w:val="24"/>
                <w:szCs w:val="24"/>
                <w:lang w:val="en-US"/>
              </w:rPr>
              <w:t xml:space="preserve">Q </w:t>
            </w:r>
            <w:r w:rsidR="005702B5" w:rsidRPr="00C4542D">
              <w:rPr>
                <w:rFonts w:cs="Arial"/>
                <w:b/>
                <w:sz w:val="24"/>
                <w:szCs w:val="24"/>
                <w:lang w:val="en-US"/>
              </w:rPr>
              <w:t>&amp; A</w:t>
            </w:r>
            <w:r w:rsidR="00470BF1">
              <w:rPr>
                <w:rFonts w:cs="Arial"/>
                <w:b/>
                <w:sz w:val="24"/>
                <w:szCs w:val="24"/>
                <w:lang w:val="en-US"/>
              </w:rPr>
              <w:t xml:space="preserve"> – Plenary Discussion</w:t>
            </w:r>
          </w:p>
          <w:p w:rsidR="005702B5" w:rsidRDefault="005702B5" w:rsidP="005052CF">
            <w:pPr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</w:p>
          <w:p w:rsidR="00C4542D" w:rsidRPr="00C4542D" w:rsidDel="00CF7694" w:rsidRDefault="00C4542D" w:rsidP="005052CF">
            <w:pPr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:rsidR="00470BF1" w:rsidRDefault="00470BF1" w:rsidP="005052CF">
      <w:r>
        <w:br w:type="page"/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5"/>
        <w:gridCol w:w="1842"/>
        <w:gridCol w:w="5812"/>
      </w:tblGrid>
      <w:tr w:rsidR="008546AB" w:rsidRPr="00D03F01" w:rsidTr="00A2706E">
        <w:trPr>
          <w:trHeight w:val="499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8546AB" w:rsidRPr="005702B5" w:rsidRDefault="009A4E79" w:rsidP="005052CF">
            <w:pPr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5702B5">
              <w:rPr>
                <w:rFonts w:cs="Arial"/>
                <w:sz w:val="24"/>
                <w:szCs w:val="24"/>
                <w:lang w:val="en-US"/>
              </w:rPr>
              <w:lastRenderedPageBreak/>
              <w:t>12:15</w:t>
            </w:r>
            <w:r w:rsidR="00F80CCC" w:rsidRPr="005702B5">
              <w:rPr>
                <w:rFonts w:cs="Arial"/>
                <w:sz w:val="24"/>
                <w:szCs w:val="24"/>
                <w:lang w:val="en-US"/>
              </w:rPr>
              <w:t xml:space="preserve"> pm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698" w:rsidRPr="00901FD7" w:rsidRDefault="009A4E79" w:rsidP="00901FD7">
            <w:pPr>
              <w:spacing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5702B5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Discussion Round II</w:t>
            </w:r>
            <w:r w:rsidRPr="005702B5">
              <w:rPr>
                <w:rFonts w:cs="Arial"/>
                <w:b/>
                <w:sz w:val="24"/>
                <w:szCs w:val="24"/>
                <w:lang w:val="en-US"/>
              </w:rPr>
              <w:t xml:space="preserve">: </w:t>
            </w:r>
            <w:r w:rsidR="00885F06" w:rsidRPr="00901FD7">
              <w:rPr>
                <w:rFonts w:cs="Arial"/>
                <w:b/>
                <w:sz w:val="24"/>
                <w:szCs w:val="24"/>
                <w:lang w:val="en-US"/>
              </w:rPr>
              <w:t>Corr</w:t>
            </w:r>
            <w:r w:rsidR="00470BF1" w:rsidRPr="00901FD7">
              <w:rPr>
                <w:rFonts w:cs="Arial"/>
                <w:b/>
                <w:sz w:val="24"/>
                <w:szCs w:val="24"/>
                <w:lang w:val="en-US"/>
              </w:rPr>
              <w:t xml:space="preserve">uption </w:t>
            </w:r>
            <w:r w:rsidR="00901FD7">
              <w:rPr>
                <w:rFonts w:cs="Arial"/>
                <w:b/>
                <w:sz w:val="24"/>
                <w:szCs w:val="24"/>
                <w:lang w:val="en-US"/>
              </w:rPr>
              <w:t>and EU Funds</w:t>
            </w:r>
          </w:p>
        </w:tc>
      </w:tr>
      <w:tr w:rsidR="005702B5" w:rsidRPr="00D03F01" w:rsidTr="009A4E79">
        <w:trPr>
          <w:trHeight w:val="619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5702B5" w:rsidRPr="005702B5" w:rsidRDefault="005702B5" w:rsidP="005052CF">
            <w:pPr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702B5" w:rsidRPr="005702B5" w:rsidRDefault="005702B5" w:rsidP="005052CF">
            <w:pPr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5702B5">
              <w:rPr>
                <w:rFonts w:cs="Arial"/>
                <w:sz w:val="24"/>
                <w:szCs w:val="24"/>
                <w:lang w:val="en-US"/>
              </w:rPr>
              <w:t>Chairs: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01FD7" w:rsidRPr="00901FD7" w:rsidRDefault="00901FD7" w:rsidP="00901FD7">
            <w:pPr>
              <w:spacing w:line="240" w:lineRule="auto"/>
              <w:rPr>
                <w:rFonts w:cs="Arial"/>
                <w:i/>
                <w:sz w:val="24"/>
                <w:szCs w:val="24"/>
                <w:lang w:val="en-US"/>
              </w:rPr>
            </w:pPr>
            <w:r w:rsidRPr="00901FD7">
              <w:rPr>
                <w:rFonts w:cs="Arial"/>
                <w:i/>
                <w:sz w:val="24"/>
                <w:szCs w:val="24"/>
                <w:lang w:val="en-US"/>
              </w:rPr>
              <w:t>Monica Luisa Macovei</w:t>
            </w:r>
          </w:p>
          <w:p w:rsidR="00470BF1" w:rsidRPr="00901FD7" w:rsidRDefault="00901FD7" w:rsidP="00570366">
            <w:pPr>
              <w:spacing w:line="240" w:lineRule="auto"/>
              <w:rPr>
                <w:rFonts w:cs="Arial"/>
                <w:lang w:val="en-US"/>
              </w:rPr>
            </w:pPr>
            <w:r w:rsidRPr="00901FD7">
              <w:rPr>
                <w:rFonts w:cs="Arial"/>
                <w:i/>
                <w:szCs w:val="22"/>
                <w:lang w:val="en-US"/>
              </w:rPr>
              <w:t>European People´s Party</w:t>
            </w:r>
          </w:p>
        </w:tc>
      </w:tr>
      <w:tr w:rsidR="00DA15D1" w:rsidRPr="00D03F01" w:rsidTr="00C4542D">
        <w:trPr>
          <w:trHeight w:val="619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A15D1" w:rsidRPr="00737457" w:rsidRDefault="00DA15D1" w:rsidP="005052CF">
            <w:pPr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A15D1" w:rsidRPr="00972627" w:rsidRDefault="009A4E79" w:rsidP="005052CF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Introducers</w:t>
            </w:r>
            <w:r w:rsidR="00DA15D1" w:rsidRPr="00972627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A15D1" w:rsidRPr="00901FD7" w:rsidRDefault="00901FD7" w:rsidP="005052CF">
            <w:pPr>
              <w:spacing w:line="240" w:lineRule="auto"/>
              <w:rPr>
                <w:rFonts w:cs="Arial"/>
                <w:i/>
                <w:sz w:val="24"/>
                <w:szCs w:val="24"/>
                <w:lang w:val="en-US"/>
              </w:rPr>
            </w:pPr>
            <w:r w:rsidRPr="00901FD7">
              <w:rPr>
                <w:rFonts w:cs="Arial"/>
                <w:i/>
                <w:sz w:val="24"/>
                <w:szCs w:val="24"/>
                <w:lang w:val="en-US"/>
              </w:rPr>
              <w:t>Valentina Dimulescu</w:t>
            </w:r>
          </w:p>
          <w:p w:rsidR="00901FD7" w:rsidRPr="00901FD7" w:rsidRDefault="00901FD7" w:rsidP="005052CF">
            <w:pPr>
              <w:spacing w:line="240" w:lineRule="auto"/>
              <w:rPr>
                <w:rFonts w:cs="Arial"/>
                <w:i/>
                <w:szCs w:val="22"/>
                <w:lang w:val="en-US"/>
              </w:rPr>
            </w:pPr>
            <w:r w:rsidRPr="00901FD7">
              <w:rPr>
                <w:rFonts w:cs="Arial"/>
                <w:i/>
                <w:szCs w:val="22"/>
                <w:lang w:val="en-US"/>
              </w:rPr>
              <w:t>Romanian Academic Society</w:t>
            </w:r>
          </w:p>
          <w:p w:rsidR="00901FD7" w:rsidRPr="00C4542D" w:rsidRDefault="00901FD7" w:rsidP="005052CF">
            <w:pPr>
              <w:spacing w:line="240" w:lineRule="auto"/>
              <w:rPr>
                <w:rFonts w:cs="Arial"/>
                <w:i/>
                <w:sz w:val="6"/>
                <w:szCs w:val="6"/>
                <w:lang w:val="en-US"/>
              </w:rPr>
            </w:pPr>
          </w:p>
          <w:p w:rsidR="00C4542D" w:rsidRDefault="00C4542D" w:rsidP="005052CF">
            <w:pPr>
              <w:spacing w:line="240" w:lineRule="auto"/>
              <w:rPr>
                <w:rFonts w:cs="Arial"/>
                <w:i/>
                <w:sz w:val="24"/>
                <w:szCs w:val="24"/>
                <w:lang w:val="en-US"/>
              </w:rPr>
            </w:pPr>
            <w:r>
              <w:rPr>
                <w:rFonts w:cs="Arial"/>
                <w:i/>
                <w:sz w:val="24"/>
                <w:szCs w:val="24"/>
                <w:lang w:val="en-US"/>
              </w:rPr>
              <w:t>Ruslan Stefanov</w:t>
            </w:r>
          </w:p>
          <w:p w:rsidR="00C4542D" w:rsidRPr="00C4542D" w:rsidRDefault="00C4542D" w:rsidP="005052CF">
            <w:pPr>
              <w:spacing w:line="240" w:lineRule="auto"/>
              <w:rPr>
                <w:rFonts w:cs="Arial"/>
                <w:i/>
                <w:szCs w:val="22"/>
                <w:lang w:val="en-US"/>
              </w:rPr>
            </w:pPr>
            <w:r w:rsidRPr="00C4542D">
              <w:rPr>
                <w:rFonts w:cs="Arial"/>
                <w:i/>
                <w:szCs w:val="22"/>
                <w:lang w:val="en-US"/>
              </w:rPr>
              <w:t>Centre for the Study of Democracy</w:t>
            </w:r>
          </w:p>
          <w:p w:rsidR="00F80CCC" w:rsidRPr="00C4542D" w:rsidRDefault="00F80CCC" w:rsidP="005052CF">
            <w:pPr>
              <w:spacing w:line="240" w:lineRule="auto"/>
              <w:rPr>
                <w:rFonts w:cs="Arial"/>
                <w:i/>
                <w:sz w:val="6"/>
                <w:szCs w:val="6"/>
                <w:lang w:val="en-US"/>
              </w:rPr>
            </w:pPr>
          </w:p>
          <w:p w:rsidR="00C4542D" w:rsidRDefault="00C4542D" w:rsidP="005052CF">
            <w:pPr>
              <w:spacing w:line="240" w:lineRule="auto"/>
              <w:rPr>
                <w:rFonts w:cs="Arial"/>
                <w:i/>
                <w:sz w:val="24"/>
                <w:szCs w:val="24"/>
                <w:lang w:val="en-US"/>
              </w:rPr>
            </w:pPr>
            <w:r>
              <w:rPr>
                <w:rFonts w:cs="Arial"/>
                <w:i/>
                <w:sz w:val="24"/>
                <w:szCs w:val="24"/>
                <w:lang w:val="en-US"/>
              </w:rPr>
              <w:t>Dr. Grzegorz Makowski</w:t>
            </w:r>
          </w:p>
          <w:p w:rsidR="00C4542D" w:rsidRDefault="00C4542D" w:rsidP="005052CF">
            <w:pPr>
              <w:spacing w:line="240" w:lineRule="auto"/>
              <w:rPr>
                <w:rFonts w:cs="Arial"/>
                <w:i/>
                <w:szCs w:val="22"/>
                <w:lang w:val="en-US"/>
              </w:rPr>
            </w:pPr>
            <w:r w:rsidRPr="00C4542D">
              <w:rPr>
                <w:rFonts w:cs="Arial"/>
                <w:i/>
                <w:szCs w:val="22"/>
                <w:lang w:val="en-US"/>
              </w:rPr>
              <w:t>Stefan Batory Foundation</w:t>
            </w:r>
          </w:p>
          <w:p w:rsidR="00470BF1" w:rsidRPr="00901FD7" w:rsidRDefault="00470BF1" w:rsidP="005052CF">
            <w:pPr>
              <w:spacing w:line="240" w:lineRule="auto"/>
              <w:rPr>
                <w:rFonts w:cs="Arial"/>
                <w:i/>
                <w:sz w:val="6"/>
                <w:szCs w:val="6"/>
                <w:lang w:val="en-US"/>
              </w:rPr>
            </w:pPr>
          </w:p>
          <w:p w:rsidR="00470BF1" w:rsidRPr="00901FD7" w:rsidRDefault="00901FD7" w:rsidP="005052CF">
            <w:pPr>
              <w:spacing w:line="240" w:lineRule="auto"/>
              <w:rPr>
                <w:rFonts w:cs="Arial"/>
                <w:i/>
                <w:sz w:val="24"/>
                <w:szCs w:val="24"/>
                <w:lang w:val="en-US"/>
              </w:rPr>
            </w:pPr>
            <w:r w:rsidRPr="00901FD7">
              <w:rPr>
                <w:rFonts w:cs="Arial"/>
                <w:i/>
                <w:sz w:val="24"/>
                <w:szCs w:val="24"/>
                <w:lang w:val="en-US"/>
              </w:rPr>
              <w:t>Dr. Andrej Skolkay</w:t>
            </w:r>
          </w:p>
          <w:p w:rsidR="00901FD7" w:rsidRPr="00901FD7" w:rsidRDefault="00901FD7" w:rsidP="005052CF">
            <w:pPr>
              <w:spacing w:line="240" w:lineRule="auto"/>
              <w:rPr>
                <w:rFonts w:cs="Arial"/>
                <w:i/>
                <w:szCs w:val="22"/>
                <w:lang w:val="en-US"/>
              </w:rPr>
            </w:pPr>
            <w:r w:rsidRPr="00901FD7">
              <w:rPr>
                <w:rFonts w:cs="Arial"/>
                <w:i/>
                <w:szCs w:val="22"/>
                <w:lang w:val="en-US"/>
              </w:rPr>
              <w:t>Bratislava School of Communications and Media</w:t>
            </w:r>
          </w:p>
          <w:p w:rsidR="00901FD7" w:rsidRPr="00901FD7" w:rsidRDefault="00901FD7" w:rsidP="005052CF">
            <w:pPr>
              <w:spacing w:line="240" w:lineRule="auto"/>
              <w:rPr>
                <w:rFonts w:cs="Arial"/>
                <w:i/>
                <w:szCs w:val="22"/>
                <w:lang w:val="en-US"/>
              </w:rPr>
            </w:pPr>
          </w:p>
        </w:tc>
      </w:tr>
      <w:tr w:rsidR="005702B5" w:rsidRPr="00DA15D1" w:rsidTr="008D7A36">
        <w:trPr>
          <w:trHeight w:val="619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5702B5" w:rsidRPr="005702B5" w:rsidRDefault="00C4542D" w:rsidP="005052CF">
            <w:pPr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13:00 pm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2B5" w:rsidRPr="00DA15D1" w:rsidRDefault="00C4542D" w:rsidP="005052CF">
            <w:pPr>
              <w:spacing w:line="240" w:lineRule="auto"/>
              <w:rPr>
                <w:rFonts w:cs="Arial"/>
                <w:i/>
                <w:sz w:val="24"/>
                <w:szCs w:val="24"/>
              </w:rPr>
            </w:pPr>
            <w:r w:rsidRPr="00C4542D">
              <w:rPr>
                <w:rFonts w:cs="Arial"/>
                <w:b/>
                <w:sz w:val="24"/>
                <w:szCs w:val="24"/>
                <w:lang w:val="en-US"/>
              </w:rPr>
              <w:t>Q &amp; A</w:t>
            </w:r>
            <w:r w:rsidR="00470BF1">
              <w:rPr>
                <w:rFonts w:cs="Arial"/>
                <w:b/>
                <w:sz w:val="24"/>
                <w:szCs w:val="24"/>
                <w:lang w:val="en-US"/>
              </w:rPr>
              <w:t xml:space="preserve"> – Plenary Discussion</w:t>
            </w:r>
          </w:p>
        </w:tc>
      </w:tr>
      <w:tr w:rsidR="008546AB" w:rsidRPr="00D03F01" w:rsidTr="00A2706E">
        <w:trPr>
          <w:trHeight w:val="828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8546AB" w:rsidRPr="00972627" w:rsidRDefault="006340DE" w:rsidP="005052CF">
            <w:pPr>
              <w:spacing w:line="240" w:lineRule="auto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13:</w:t>
            </w:r>
            <w:r w:rsidR="00F80CCC">
              <w:rPr>
                <w:rFonts w:cs="Arial"/>
                <w:sz w:val="24"/>
                <w:szCs w:val="24"/>
                <w:lang w:val="en-GB"/>
              </w:rPr>
              <w:t>15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pm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CCC" w:rsidRDefault="00F80CCC" w:rsidP="005052CF">
            <w:pPr>
              <w:spacing w:line="240" w:lineRule="auto"/>
              <w:rPr>
                <w:rFonts w:cs="Arial"/>
                <w:i/>
                <w:sz w:val="24"/>
                <w:szCs w:val="24"/>
                <w:lang w:val="en-US"/>
              </w:rPr>
            </w:pPr>
            <w:r w:rsidRPr="005702B5">
              <w:rPr>
                <w:rFonts w:cs="Arial"/>
                <w:b/>
                <w:sz w:val="24"/>
                <w:szCs w:val="24"/>
                <w:lang w:val="en-US"/>
              </w:rPr>
              <w:t>Concluding R</w:t>
            </w:r>
            <w:r w:rsidR="005702B5" w:rsidRPr="005702B5">
              <w:rPr>
                <w:rFonts w:cs="Arial"/>
                <w:b/>
                <w:sz w:val="24"/>
                <w:szCs w:val="24"/>
                <w:lang w:val="en-US"/>
              </w:rPr>
              <w:t>emarks</w:t>
            </w:r>
          </w:p>
          <w:p w:rsidR="00F80CCC" w:rsidRPr="005702B5" w:rsidRDefault="00F80CCC" w:rsidP="005052CF">
            <w:pPr>
              <w:spacing w:line="240" w:lineRule="auto"/>
              <w:rPr>
                <w:rFonts w:cs="Arial"/>
                <w:i/>
                <w:sz w:val="6"/>
                <w:szCs w:val="6"/>
                <w:lang w:val="en-US"/>
              </w:rPr>
            </w:pPr>
          </w:p>
          <w:p w:rsidR="00F80CCC" w:rsidRPr="002A3A89" w:rsidRDefault="00F80CCC" w:rsidP="005052CF">
            <w:pPr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2A3A89">
              <w:rPr>
                <w:rFonts w:cs="Arial"/>
                <w:sz w:val="24"/>
                <w:szCs w:val="24"/>
                <w:lang w:val="en-US"/>
              </w:rPr>
              <w:t>Prof Alina Mungiu-Pippidi</w:t>
            </w:r>
          </w:p>
          <w:p w:rsidR="00F80CCC" w:rsidRPr="002A3A89" w:rsidRDefault="00F80CCC" w:rsidP="005052CF">
            <w:pPr>
              <w:spacing w:line="240" w:lineRule="auto"/>
              <w:rPr>
                <w:rFonts w:cs="Arial"/>
                <w:sz w:val="6"/>
                <w:szCs w:val="6"/>
                <w:lang w:val="en-US"/>
              </w:rPr>
            </w:pPr>
          </w:p>
          <w:p w:rsidR="00C4542D" w:rsidRPr="002A3A89" w:rsidRDefault="00C4542D" w:rsidP="005052CF">
            <w:pPr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2A3A89">
              <w:rPr>
                <w:rFonts w:cs="Arial"/>
                <w:sz w:val="24"/>
                <w:szCs w:val="24"/>
                <w:lang w:val="en-US"/>
              </w:rPr>
              <w:t>Sabine Donner</w:t>
            </w:r>
          </w:p>
          <w:p w:rsidR="00470BF1" w:rsidRPr="006A7723" w:rsidRDefault="00470BF1" w:rsidP="005052CF">
            <w:pPr>
              <w:spacing w:line="240" w:lineRule="auto"/>
              <w:rPr>
                <w:rFonts w:cs="Arial"/>
                <w:sz w:val="6"/>
                <w:szCs w:val="6"/>
                <w:lang w:val="en-US"/>
              </w:rPr>
            </w:pPr>
          </w:p>
          <w:p w:rsidR="00737457" w:rsidRPr="00F80CCC" w:rsidRDefault="00737457" w:rsidP="00737457">
            <w:pPr>
              <w:spacing w:line="240" w:lineRule="auto"/>
              <w:rPr>
                <w:rFonts w:cs="Arial"/>
                <w:i/>
                <w:sz w:val="24"/>
                <w:szCs w:val="24"/>
                <w:lang w:val="en-US"/>
              </w:rPr>
            </w:pPr>
            <w:r w:rsidRPr="00F80CCC">
              <w:rPr>
                <w:rFonts w:cs="Arial"/>
                <w:i/>
                <w:sz w:val="24"/>
                <w:szCs w:val="24"/>
                <w:lang w:val="en-US"/>
              </w:rPr>
              <w:t>Eva Joly</w:t>
            </w:r>
          </w:p>
          <w:p w:rsidR="00737457" w:rsidRPr="00F80CCC" w:rsidRDefault="00737457" w:rsidP="00737457">
            <w:pPr>
              <w:spacing w:line="240" w:lineRule="auto"/>
              <w:rPr>
                <w:rFonts w:cs="Arial"/>
                <w:i/>
                <w:szCs w:val="22"/>
                <w:lang w:val="en-US"/>
              </w:rPr>
            </w:pPr>
            <w:r w:rsidRPr="00F80CCC">
              <w:rPr>
                <w:rFonts w:cs="Arial"/>
                <w:i/>
                <w:szCs w:val="22"/>
                <w:lang w:val="en-US"/>
              </w:rPr>
              <w:t>Greens/European Free Alliance</w:t>
            </w:r>
          </w:p>
          <w:p w:rsidR="006A7723" w:rsidRDefault="006A7723" w:rsidP="005052CF">
            <w:pPr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</w:p>
          <w:p w:rsidR="006A7723" w:rsidRPr="002A3A89" w:rsidRDefault="006A7723" w:rsidP="005052CF">
            <w:pPr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470BF1" w:rsidRPr="00972627" w:rsidTr="00A2706E">
        <w:trPr>
          <w:trHeight w:val="828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70BF1" w:rsidRDefault="00470BF1" w:rsidP="005052CF">
            <w:pPr>
              <w:spacing w:line="240" w:lineRule="auto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13:30 pm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BF1" w:rsidRPr="005702B5" w:rsidRDefault="00470BF1" w:rsidP="005052CF">
            <w:pPr>
              <w:spacing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Sandwich Lunch</w:t>
            </w:r>
          </w:p>
        </w:tc>
      </w:tr>
    </w:tbl>
    <w:p w:rsidR="00470BF1" w:rsidRPr="00DA15D1" w:rsidRDefault="00470BF1" w:rsidP="005052CF">
      <w:pPr>
        <w:tabs>
          <w:tab w:val="left" w:pos="8326"/>
        </w:tabs>
        <w:spacing w:line="240" w:lineRule="auto"/>
        <w:rPr>
          <w:rFonts w:cs="Arial"/>
          <w:sz w:val="24"/>
          <w:szCs w:val="24"/>
        </w:rPr>
      </w:pPr>
    </w:p>
    <w:sectPr w:rsidR="00470BF1" w:rsidRPr="00DA15D1" w:rsidSect="00EE0EBA">
      <w:headerReference w:type="default" r:id="rId13"/>
      <w:pgSz w:w="11906" w:h="16838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BD7" w:rsidRDefault="00A64BD7">
      <w:r>
        <w:separator/>
      </w:r>
    </w:p>
  </w:endnote>
  <w:endnote w:type="continuationSeparator" w:id="0">
    <w:p w:rsidR="00A64BD7" w:rsidRDefault="00A6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823" w:rsidRDefault="00663823" w:rsidP="005824C6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2078990</wp:posOffset>
          </wp:positionH>
          <wp:positionV relativeFrom="paragraph">
            <wp:posOffset>70485</wp:posOffset>
          </wp:positionV>
          <wp:extent cx="1741805" cy="855345"/>
          <wp:effectExtent l="19050" t="0" r="0" b="0"/>
          <wp:wrapNone/>
          <wp:docPr id="2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855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161290</wp:posOffset>
          </wp:positionH>
          <wp:positionV relativeFrom="paragraph">
            <wp:posOffset>70485</wp:posOffset>
          </wp:positionV>
          <wp:extent cx="1315085" cy="855345"/>
          <wp:effectExtent l="19050" t="0" r="0" b="0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8553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663823" w:rsidRDefault="00663823" w:rsidP="005824C6">
    <w:pPr>
      <w:pStyle w:val="Footer"/>
    </w:pPr>
  </w:p>
  <w:p w:rsidR="006340DE" w:rsidRDefault="006340DE" w:rsidP="005824C6">
    <w:pPr>
      <w:pStyle w:val="Footer"/>
    </w:pPr>
  </w:p>
  <w:p w:rsidR="006340DE" w:rsidRDefault="006340DE" w:rsidP="005824C6">
    <w:pPr>
      <w:pStyle w:val="Footer"/>
    </w:pPr>
  </w:p>
  <w:p w:rsidR="006340DE" w:rsidRDefault="00663823" w:rsidP="005824C6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5239385</wp:posOffset>
          </wp:positionH>
          <wp:positionV relativeFrom="page">
            <wp:posOffset>9873615</wp:posOffset>
          </wp:positionV>
          <wp:extent cx="1838960" cy="235585"/>
          <wp:effectExtent l="19050" t="0" r="8890" b="0"/>
          <wp:wrapNone/>
          <wp:docPr id="5" name="Bild 5" descr="B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S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960" cy="235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4716F" w:rsidRDefault="00C4716F" w:rsidP="005824C6">
    <w:pPr>
      <w:pStyle w:val="Footer"/>
    </w:pPr>
  </w:p>
  <w:p w:rsidR="00C4716F" w:rsidRDefault="00C471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16F" w:rsidRDefault="007F56B5" w:rsidP="005D58D3">
    <w:pPr>
      <w:pStyle w:val="Footer"/>
      <w:ind w:firstLine="3545"/>
    </w:pPr>
    <w:bookmarkStart w:id="1" w:name="OLE_LINK1"/>
    <w:bookmarkStart w:id="2" w:name="OLE_LINK2"/>
    <w:r>
      <w:rPr>
        <w:noProof/>
        <w:lang w:val="en-US" w:eastAsia="en-U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-386080</wp:posOffset>
          </wp:positionV>
          <wp:extent cx="1315085" cy="855345"/>
          <wp:effectExtent l="19050" t="0" r="0" b="0"/>
          <wp:wrapNone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8553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2196465</wp:posOffset>
          </wp:positionH>
          <wp:positionV relativeFrom="paragraph">
            <wp:posOffset>-386080</wp:posOffset>
          </wp:positionV>
          <wp:extent cx="1746885" cy="853440"/>
          <wp:effectExtent l="19050" t="0" r="5715" b="0"/>
          <wp:wrapNone/>
          <wp:docPr id="7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58D3"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4797527</wp:posOffset>
          </wp:positionH>
          <wp:positionV relativeFrom="page">
            <wp:posOffset>9947788</wp:posOffset>
          </wp:positionV>
          <wp:extent cx="2130405" cy="272845"/>
          <wp:effectExtent l="19050" t="0" r="3195" b="0"/>
          <wp:wrapNone/>
          <wp:docPr id="4" name="Bild 4" descr="B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S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05" cy="272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BD7" w:rsidRDefault="00A64BD7">
      <w:r>
        <w:separator/>
      </w:r>
    </w:p>
  </w:footnote>
  <w:footnote w:type="continuationSeparator" w:id="0">
    <w:p w:rsidR="00A64BD7" w:rsidRDefault="00A64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16F" w:rsidRDefault="00C4716F" w:rsidP="002C4445">
    <w:pPr>
      <w:pStyle w:val="Header"/>
      <w:pBdr>
        <w:bottom w:val="single" w:sz="4" w:space="1" w:color="auto"/>
      </w:pBdr>
      <w:tabs>
        <w:tab w:val="clear" w:pos="9072"/>
        <w:tab w:val="right" w:pos="9639"/>
      </w:tabs>
    </w:pPr>
    <w:r>
      <w:t>Mehrjähriger Finanzrahmen</w:t>
    </w:r>
    <w:r>
      <w:tab/>
    </w:r>
    <w:r>
      <w:tab/>
      <w:t xml:space="preserve">Tagesordnung Stand: 2.11.2010 | Seite </w:t>
    </w:r>
    <w:r w:rsidR="0000574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0574B">
      <w:rPr>
        <w:rStyle w:val="PageNumber"/>
      </w:rPr>
      <w:fldChar w:fldCharType="separate"/>
    </w:r>
    <w:r w:rsidR="005052CF">
      <w:rPr>
        <w:rStyle w:val="PageNumber"/>
        <w:noProof/>
      </w:rPr>
      <w:t>2</w:t>
    </w:r>
    <w:r w:rsidR="0000574B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16F" w:rsidRDefault="00F5413A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944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720090</wp:posOffset>
              </wp:positionV>
              <wp:extent cx="6120130" cy="4319905"/>
              <wp:effectExtent l="0" t="0" r="0" b="4445"/>
              <wp:wrapNone/>
              <wp:docPr id="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4319905"/>
                        <a:chOff x="1418" y="1418"/>
                        <a:chExt cx="9071" cy="6803"/>
                      </a:xfrm>
                    </wpg:grpSpPr>
                    <wps:wsp>
                      <wps:cNvPr id="8" name="Rectangle 2"/>
                      <wps:cNvSpPr>
                        <a:spLocks noChangeArrowheads="1"/>
                      </wps:cNvSpPr>
                      <wps:spPr bwMode="auto">
                        <a:xfrm>
                          <a:off x="1418" y="1418"/>
                          <a:ext cx="9071" cy="6803"/>
                        </a:xfrm>
                        <a:prstGeom prst="rect">
                          <a:avLst/>
                        </a:prstGeom>
                        <a:solidFill>
                          <a:srgbClr val="0032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1418" y="2835"/>
                          <a:ext cx="427" cy="3969"/>
                        </a:xfrm>
                        <a:prstGeom prst="rect">
                          <a:avLst/>
                        </a:prstGeom>
                        <a:solidFill>
                          <a:srgbClr val="91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6.7pt;margin-top:56.7pt;width:481.9pt;height:340.15pt;z-index:-251649536;mso-position-horizontal-relative:page;mso-position-vertical-relative:page" coordorigin="1418,1418" coordsize="9071,6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">
              <v:rect id="Rectangle 2" o:spid="_x0000_s1027" style="position:absolute;left:1418;top:1418;width:9071;height:6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JC7sA&#10;AADaAAAADwAAAGRycy9kb3ducmV2LnhtbERPSwrCMBDdC94hjOBOUwVFq2kRQXGj4OcAQzO21WZS&#10;mqjt7c1CcPl4/3Xamkq8qXGlZQWTcQSCOLO65FzB7bobLUA4j6yxskwKOnKQJv3eGmNtP3ym98Xn&#10;IoSwi1FB4X0dS+myggy6sa2JA3e3jUEfYJNL3eAnhJtKTqNoLg2WHBoKrGlbUPa8vIyCZddly9OR&#10;2xPlj+u+nB+pnnmlhoN2swLhqfV/8c990ArC1nAl3ACZ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mliQu7AAAA2gAAAA8AAAAAAAAAAAAAAAAAmAIAAGRycy9kb3ducmV2Lnht&#10;bFBLBQYAAAAABAAEAPUAAACAAwAAAAA=&#10;" fillcolor="#003264" stroked="f"/>
              <v:rect id="Rectangle 3" o:spid="_x0000_s1028" style="position:absolute;left:1418;top:2835;width:427;height:3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WQQcEA&#10;AADaAAAADwAAAGRycy9kb3ducmV2LnhtbESPQYvCMBSE78L+h/AWvBRN14NoNcoiyO5Rq3h+NM+2&#10;2Lx0k2yt/nojCB6HmfmGWa5704iOnK8tK/gapyCIC6trLhUcD9vRDIQPyBoby6TgRh7Wq4/BEjNt&#10;r7ynLg+liBD2GSqoQmgzKX1RkUE/ti1x9M7WGQxRulJqh9cIN42cpOlUGqw5LlTY0qai4pL/GwV3&#10;LHLZlj/3Lt2d5tPklLjkL1Fq+Nl/L0AE6sM7/Gr/agVzeF6JN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FkEHBAAAA2gAAAA8AAAAAAAAAAAAAAAAAmAIAAGRycy9kb3du&#10;cmV2LnhtbFBLBQYAAAAABAAEAPUAAACGAwAAAAA=&#10;" fillcolor="#91c8c8" stroked="f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16F" w:rsidRPr="0056548B" w:rsidRDefault="0056548B" w:rsidP="002C4445">
    <w:pPr>
      <w:pStyle w:val="Header"/>
      <w:pBdr>
        <w:bottom w:val="single" w:sz="4" w:space="1" w:color="auto"/>
      </w:pBdr>
      <w:tabs>
        <w:tab w:val="clear" w:pos="9072"/>
        <w:tab w:val="right" w:pos="9639"/>
      </w:tabs>
      <w:rPr>
        <w:lang w:val="en-US"/>
      </w:rPr>
    </w:pPr>
    <w:r w:rsidRPr="0056548B">
      <w:rPr>
        <w:lang w:val="en-US"/>
      </w:rPr>
      <w:t>Agenda: Understanding Corruption</w:t>
    </w:r>
    <w:r w:rsidRPr="0056548B">
      <w:rPr>
        <w:lang w:val="en-US"/>
      </w:rPr>
      <w:tab/>
    </w:r>
    <w:r w:rsidR="00C4716F" w:rsidRPr="0056548B">
      <w:rPr>
        <w:lang w:val="en-US"/>
      </w:rPr>
      <w:tab/>
    </w:r>
    <w:r w:rsidRPr="0056548B">
      <w:rPr>
        <w:lang w:val="en-US"/>
      </w:rPr>
      <w:t xml:space="preserve">as of March </w:t>
    </w:r>
    <w:r w:rsidR="00901FD7">
      <w:rPr>
        <w:lang w:val="en-US"/>
      </w:rPr>
      <w:t>2</w:t>
    </w:r>
    <w:r w:rsidR="00D03F01">
      <w:rPr>
        <w:lang w:val="en-US"/>
      </w:rPr>
      <w:t>6</w:t>
    </w:r>
    <w:r w:rsidR="00C4716F" w:rsidRPr="0056548B">
      <w:rPr>
        <w:lang w:val="en-US"/>
      </w:rPr>
      <w:t xml:space="preserve">| </w:t>
    </w:r>
    <w:r>
      <w:rPr>
        <w:lang w:val="en-US"/>
      </w:rPr>
      <w:t>page</w:t>
    </w:r>
    <w:r w:rsidR="00C4716F" w:rsidRPr="0056548B">
      <w:rPr>
        <w:lang w:val="en-US"/>
      </w:rPr>
      <w:t xml:space="preserve"> </w:t>
    </w:r>
    <w:r w:rsidR="0000574B">
      <w:rPr>
        <w:rStyle w:val="PageNumber"/>
      </w:rPr>
      <w:fldChar w:fldCharType="begin"/>
    </w:r>
    <w:r w:rsidR="00C4716F" w:rsidRPr="0056548B">
      <w:rPr>
        <w:rStyle w:val="PageNumber"/>
        <w:lang w:val="en-US"/>
      </w:rPr>
      <w:instrText xml:space="preserve"> PAGE </w:instrText>
    </w:r>
    <w:r w:rsidR="0000574B">
      <w:rPr>
        <w:rStyle w:val="PageNumber"/>
      </w:rPr>
      <w:fldChar w:fldCharType="separate"/>
    </w:r>
    <w:r w:rsidR="00F5413A">
      <w:rPr>
        <w:rStyle w:val="PageNumber"/>
        <w:noProof/>
        <w:lang w:val="en-US"/>
      </w:rPr>
      <w:t>3</w:t>
    </w:r>
    <w:r w:rsidR="0000574B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428DD1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9F70783"/>
    <w:multiLevelType w:val="multilevel"/>
    <w:tmpl w:val="88105B24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13D080C"/>
    <w:multiLevelType w:val="multilevel"/>
    <w:tmpl w:val="D41E41B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10335CA"/>
    <w:multiLevelType w:val="multilevel"/>
    <w:tmpl w:val="88105B24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62B7F0E"/>
    <w:multiLevelType w:val="multilevel"/>
    <w:tmpl w:val="400EE59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C3A6B2B"/>
    <w:multiLevelType w:val="multilevel"/>
    <w:tmpl w:val="914C758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DC21C19"/>
    <w:multiLevelType w:val="multilevel"/>
    <w:tmpl w:val="DE3C3E0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12B5784"/>
    <w:multiLevelType w:val="multilevel"/>
    <w:tmpl w:val="F5E2A9A4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55876739"/>
    <w:multiLevelType w:val="multilevel"/>
    <w:tmpl w:val="090690D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84C2B5B"/>
    <w:multiLevelType w:val="hybridMultilevel"/>
    <w:tmpl w:val="F52E841E"/>
    <w:lvl w:ilvl="0" w:tplc="BEB8487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6414D5"/>
    <w:multiLevelType w:val="multilevel"/>
    <w:tmpl w:val="3258B17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9A37EAC"/>
    <w:multiLevelType w:val="multilevel"/>
    <w:tmpl w:val="5096F55C"/>
    <w:lvl w:ilvl="0">
      <w:start w:val="1"/>
      <w:numFmt w:val="decimal"/>
      <w:lvlText w:val="%1"/>
      <w:lvlJc w:val="left"/>
      <w:pPr>
        <w:tabs>
          <w:tab w:val="num" w:pos="851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753B1B8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6641E4C"/>
    <w:multiLevelType w:val="multilevel"/>
    <w:tmpl w:val="D2F8170E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B7045DA"/>
    <w:multiLevelType w:val="multilevel"/>
    <w:tmpl w:val="1952D10E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7"/>
  </w:num>
  <w:num w:numId="5">
    <w:abstractNumId w:val="11"/>
  </w:num>
  <w:num w:numId="6">
    <w:abstractNumId w:val="6"/>
  </w:num>
  <w:num w:numId="7">
    <w:abstractNumId w:val="4"/>
  </w:num>
  <w:num w:numId="8">
    <w:abstractNumId w:val="14"/>
  </w:num>
  <w:num w:numId="9">
    <w:abstractNumId w:val="3"/>
  </w:num>
  <w:num w:numId="10">
    <w:abstractNumId w:val="1"/>
  </w:num>
  <w:num w:numId="11">
    <w:abstractNumId w:val="8"/>
  </w:num>
  <w:num w:numId="12">
    <w:abstractNumId w:val="5"/>
  </w:num>
  <w:num w:numId="13">
    <w:abstractNumId w:val="10"/>
  </w:num>
  <w:num w:numId="14">
    <w:abstractNumId w:val="2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3264,#91c8c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16"/>
    <w:rsid w:val="0000574B"/>
    <w:rsid w:val="0001274F"/>
    <w:rsid w:val="000178DC"/>
    <w:rsid w:val="0003459F"/>
    <w:rsid w:val="00034D15"/>
    <w:rsid w:val="000417A2"/>
    <w:rsid w:val="0005612B"/>
    <w:rsid w:val="00056C3C"/>
    <w:rsid w:val="00076E0B"/>
    <w:rsid w:val="00094141"/>
    <w:rsid w:val="000954DF"/>
    <w:rsid w:val="00096389"/>
    <w:rsid w:val="000B4382"/>
    <w:rsid w:val="000B6027"/>
    <w:rsid w:val="000B7FFA"/>
    <w:rsid w:val="000D41DC"/>
    <w:rsid w:val="000D5816"/>
    <w:rsid w:val="000F4265"/>
    <w:rsid w:val="000F61F2"/>
    <w:rsid w:val="00116698"/>
    <w:rsid w:val="00116AB6"/>
    <w:rsid w:val="00122E51"/>
    <w:rsid w:val="0013209D"/>
    <w:rsid w:val="00135ECA"/>
    <w:rsid w:val="0014111A"/>
    <w:rsid w:val="00141B51"/>
    <w:rsid w:val="00145E9E"/>
    <w:rsid w:val="00154475"/>
    <w:rsid w:val="001550D9"/>
    <w:rsid w:val="001706BF"/>
    <w:rsid w:val="001715A3"/>
    <w:rsid w:val="00174CDB"/>
    <w:rsid w:val="00181A24"/>
    <w:rsid w:val="00190852"/>
    <w:rsid w:val="00192707"/>
    <w:rsid w:val="001A0168"/>
    <w:rsid w:val="001A2C26"/>
    <w:rsid w:val="001A6DF3"/>
    <w:rsid w:val="001A7935"/>
    <w:rsid w:val="001A7C7E"/>
    <w:rsid w:val="001B4F91"/>
    <w:rsid w:val="001B73BD"/>
    <w:rsid w:val="001C00C0"/>
    <w:rsid w:val="001C1200"/>
    <w:rsid w:val="001C53F2"/>
    <w:rsid w:val="001E3E64"/>
    <w:rsid w:val="001E51FD"/>
    <w:rsid w:val="001F037A"/>
    <w:rsid w:val="001F4921"/>
    <w:rsid w:val="001F5544"/>
    <w:rsid w:val="001F5C64"/>
    <w:rsid w:val="00200169"/>
    <w:rsid w:val="00201BFA"/>
    <w:rsid w:val="00206701"/>
    <w:rsid w:val="002200E2"/>
    <w:rsid w:val="00221B86"/>
    <w:rsid w:val="002223A6"/>
    <w:rsid w:val="00233101"/>
    <w:rsid w:val="00250809"/>
    <w:rsid w:val="00256DFE"/>
    <w:rsid w:val="00261792"/>
    <w:rsid w:val="00261B08"/>
    <w:rsid w:val="00267813"/>
    <w:rsid w:val="00267B51"/>
    <w:rsid w:val="002719E2"/>
    <w:rsid w:val="002733BD"/>
    <w:rsid w:val="00274057"/>
    <w:rsid w:val="00275711"/>
    <w:rsid w:val="00294305"/>
    <w:rsid w:val="002A3482"/>
    <w:rsid w:val="002A3A89"/>
    <w:rsid w:val="002B05A5"/>
    <w:rsid w:val="002B2354"/>
    <w:rsid w:val="002B6D6D"/>
    <w:rsid w:val="002C409E"/>
    <w:rsid w:val="002C4445"/>
    <w:rsid w:val="002D27A5"/>
    <w:rsid w:val="002E29C6"/>
    <w:rsid w:val="002E5300"/>
    <w:rsid w:val="00306BC5"/>
    <w:rsid w:val="00311E14"/>
    <w:rsid w:val="00313538"/>
    <w:rsid w:val="003155EA"/>
    <w:rsid w:val="0031694B"/>
    <w:rsid w:val="00317841"/>
    <w:rsid w:val="00320ED3"/>
    <w:rsid w:val="003215D2"/>
    <w:rsid w:val="003306F1"/>
    <w:rsid w:val="00332645"/>
    <w:rsid w:val="003374D3"/>
    <w:rsid w:val="0034007B"/>
    <w:rsid w:val="00344BFF"/>
    <w:rsid w:val="0034554A"/>
    <w:rsid w:val="00354581"/>
    <w:rsid w:val="003551A1"/>
    <w:rsid w:val="00357EAA"/>
    <w:rsid w:val="00363F9A"/>
    <w:rsid w:val="00366D93"/>
    <w:rsid w:val="003710A0"/>
    <w:rsid w:val="00372315"/>
    <w:rsid w:val="00397E46"/>
    <w:rsid w:val="003A07A3"/>
    <w:rsid w:val="003A4699"/>
    <w:rsid w:val="003A7EED"/>
    <w:rsid w:val="003C6889"/>
    <w:rsid w:val="003D05D6"/>
    <w:rsid w:val="003D172A"/>
    <w:rsid w:val="003D6935"/>
    <w:rsid w:val="003D6946"/>
    <w:rsid w:val="003D7D43"/>
    <w:rsid w:val="003E0E99"/>
    <w:rsid w:val="003E1F8B"/>
    <w:rsid w:val="003E42B4"/>
    <w:rsid w:val="003E5064"/>
    <w:rsid w:val="003F3B84"/>
    <w:rsid w:val="003F7359"/>
    <w:rsid w:val="00400890"/>
    <w:rsid w:val="00411353"/>
    <w:rsid w:val="00420029"/>
    <w:rsid w:val="00421110"/>
    <w:rsid w:val="004212EA"/>
    <w:rsid w:val="00422704"/>
    <w:rsid w:val="004275B7"/>
    <w:rsid w:val="004308DE"/>
    <w:rsid w:val="0043501E"/>
    <w:rsid w:val="004464BC"/>
    <w:rsid w:val="00451598"/>
    <w:rsid w:val="0045546C"/>
    <w:rsid w:val="00460BBD"/>
    <w:rsid w:val="00462880"/>
    <w:rsid w:val="0046552B"/>
    <w:rsid w:val="00465D9D"/>
    <w:rsid w:val="00466BB8"/>
    <w:rsid w:val="00470BF1"/>
    <w:rsid w:val="0047441D"/>
    <w:rsid w:val="00476C72"/>
    <w:rsid w:val="00477551"/>
    <w:rsid w:val="00485953"/>
    <w:rsid w:val="004948CE"/>
    <w:rsid w:val="004A1C13"/>
    <w:rsid w:val="004A3DE7"/>
    <w:rsid w:val="004A4C25"/>
    <w:rsid w:val="004D4FE6"/>
    <w:rsid w:val="004E31BA"/>
    <w:rsid w:val="004E5542"/>
    <w:rsid w:val="004E671B"/>
    <w:rsid w:val="004F0751"/>
    <w:rsid w:val="005032EC"/>
    <w:rsid w:val="005052CF"/>
    <w:rsid w:val="00520FEC"/>
    <w:rsid w:val="00531C30"/>
    <w:rsid w:val="00540ADC"/>
    <w:rsid w:val="0054457C"/>
    <w:rsid w:val="00552250"/>
    <w:rsid w:val="005542E2"/>
    <w:rsid w:val="00554D78"/>
    <w:rsid w:val="005600DA"/>
    <w:rsid w:val="005648EB"/>
    <w:rsid w:val="0056548B"/>
    <w:rsid w:val="0056755D"/>
    <w:rsid w:val="005702B5"/>
    <w:rsid w:val="00570366"/>
    <w:rsid w:val="00571A33"/>
    <w:rsid w:val="00573188"/>
    <w:rsid w:val="00580EE4"/>
    <w:rsid w:val="005824C6"/>
    <w:rsid w:val="00583EA1"/>
    <w:rsid w:val="00596BE6"/>
    <w:rsid w:val="005C67E1"/>
    <w:rsid w:val="005C6F8C"/>
    <w:rsid w:val="005D58D3"/>
    <w:rsid w:val="005E2010"/>
    <w:rsid w:val="005E3B57"/>
    <w:rsid w:val="005E45D4"/>
    <w:rsid w:val="005F1767"/>
    <w:rsid w:val="005F201B"/>
    <w:rsid w:val="0060311F"/>
    <w:rsid w:val="00603E73"/>
    <w:rsid w:val="0060608D"/>
    <w:rsid w:val="006110BA"/>
    <w:rsid w:val="00613D3E"/>
    <w:rsid w:val="00616FF8"/>
    <w:rsid w:val="006340DE"/>
    <w:rsid w:val="00636D8A"/>
    <w:rsid w:val="006530C1"/>
    <w:rsid w:val="00663823"/>
    <w:rsid w:val="00675D75"/>
    <w:rsid w:val="006801CB"/>
    <w:rsid w:val="0068322C"/>
    <w:rsid w:val="006853CD"/>
    <w:rsid w:val="006975F8"/>
    <w:rsid w:val="00697DB7"/>
    <w:rsid w:val="006A7723"/>
    <w:rsid w:val="006B370C"/>
    <w:rsid w:val="006B5493"/>
    <w:rsid w:val="006B78BD"/>
    <w:rsid w:val="006C1712"/>
    <w:rsid w:val="006C2BB2"/>
    <w:rsid w:val="006D23DA"/>
    <w:rsid w:val="006E5E5C"/>
    <w:rsid w:val="006E769F"/>
    <w:rsid w:val="006F2A81"/>
    <w:rsid w:val="00707672"/>
    <w:rsid w:val="007116DB"/>
    <w:rsid w:val="00713DF1"/>
    <w:rsid w:val="00723FB4"/>
    <w:rsid w:val="0072448A"/>
    <w:rsid w:val="00734030"/>
    <w:rsid w:val="00737457"/>
    <w:rsid w:val="007417E6"/>
    <w:rsid w:val="00742DB2"/>
    <w:rsid w:val="007624D7"/>
    <w:rsid w:val="007B3300"/>
    <w:rsid w:val="007B3C5E"/>
    <w:rsid w:val="007B7630"/>
    <w:rsid w:val="007C39E5"/>
    <w:rsid w:val="007D049A"/>
    <w:rsid w:val="007D206E"/>
    <w:rsid w:val="007D308B"/>
    <w:rsid w:val="007D4052"/>
    <w:rsid w:val="007E7683"/>
    <w:rsid w:val="007F20FC"/>
    <w:rsid w:val="007F56B5"/>
    <w:rsid w:val="007F6E5B"/>
    <w:rsid w:val="00813F51"/>
    <w:rsid w:val="0081747A"/>
    <w:rsid w:val="00817B7F"/>
    <w:rsid w:val="008220F1"/>
    <w:rsid w:val="008313A6"/>
    <w:rsid w:val="00832A93"/>
    <w:rsid w:val="00836188"/>
    <w:rsid w:val="008546AB"/>
    <w:rsid w:val="00860EB0"/>
    <w:rsid w:val="008709FE"/>
    <w:rsid w:val="00884394"/>
    <w:rsid w:val="00885F06"/>
    <w:rsid w:val="008B1B8F"/>
    <w:rsid w:val="008B21BC"/>
    <w:rsid w:val="008C3867"/>
    <w:rsid w:val="008D5916"/>
    <w:rsid w:val="008E0FC7"/>
    <w:rsid w:val="008E1A64"/>
    <w:rsid w:val="00900B8D"/>
    <w:rsid w:val="00901FD7"/>
    <w:rsid w:val="00904403"/>
    <w:rsid w:val="0095244E"/>
    <w:rsid w:val="009531F8"/>
    <w:rsid w:val="00953D39"/>
    <w:rsid w:val="00956394"/>
    <w:rsid w:val="009600E6"/>
    <w:rsid w:val="00960C83"/>
    <w:rsid w:val="00961547"/>
    <w:rsid w:val="00962483"/>
    <w:rsid w:val="009632AC"/>
    <w:rsid w:val="009716B5"/>
    <w:rsid w:val="00972627"/>
    <w:rsid w:val="00980232"/>
    <w:rsid w:val="00980864"/>
    <w:rsid w:val="009824F8"/>
    <w:rsid w:val="00984A6F"/>
    <w:rsid w:val="009900A1"/>
    <w:rsid w:val="00994329"/>
    <w:rsid w:val="009A3B18"/>
    <w:rsid w:val="009A4E79"/>
    <w:rsid w:val="009B03E7"/>
    <w:rsid w:val="009B686D"/>
    <w:rsid w:val="009C0B60"/>
    <w:rsid w:val="009C5E5A"/>
    <w:rsid w:val="009D3178"/>
    <w:rsid w:val="009D3514"/>
    <w:rsid w:val="009D3B37"/>
    <w:rsid w:val="009F4C94"/>
    <w:rsid w:val="00A07513"/>
    <w:rsid w:val="00A2706E"/>
    <w:rsid w:val="00A32A5C"/>
    <w:rsid w:val="00A32A7B"/>
    <w:rsid w:val="00A37976"/>
    <w:rsid w:val="00A44448"/>
    <w:rsid w:val="00A5674C"/>
    <w:rsid w:val="00A64BD7"/>
    <w:rsid w:val="00A72028"/>
    <w:rsid w:val="00A74794"/>
    <w:rsid w:val="00A75698"/>
    <w:rsid w:val="00A75C38"/>
    <w:rsid w:val="00A80D16"/>
    <w:rsid w:val="00A82E67"/>
    <w:rsid w:val="00A92315"/>
    <w:rsid w:val="00A95951"/>
    <w:rsid w:val="00AA2197"/>
    <w:rsid w:val="00AC6594"/>
    <w:rsid w:val="00AD1857"/>
    <w:rsid w:val="00AD781E"/>
    <w:rsid w:val="00AE2F13"/>
    <w:rsid w:val="00AE3BF3"/>
    <w:rsid w:val="00AE4E28"/>
    <w:rsid w:val="00B00A3C"/>
    <w:rsid w:val="00B02CEB"/>
    <w:rsid w:val="00B03BB5"/>
    <w:rsid w:val="00B0718D"/>
    <w:rsid w:val="00B17328"/>
    <w:rsid w:val="00B37D86"/>
    <w:rsid w:val="00B469AF"/>
    <w:rsid w:val="00B47B33"/>
    <w:rsid w:val="00B51F13"/>
    <w:rsid w:val="00B567D7"/>
    <w:rsid w:val="00B623EA"/>
    <w:rsid w:val="00B866B2"/>
    <w:rsid w:val="00B92B48"/>
    <w:rsid w:val="00B93E8C"/>
    <w:rsid w:val="00B96F98"/>
    <w:rsid w:val="00BA0F5A"/>
    <w:rsid w:val="00BB020E"/>
    <w:rsid w:val="00BC3788"/>
    <w:rsid w:val="00BE5997"/>
    <w:rsid w:val="00C01D19"/>
    <w:rsid w:val="00C06382"/>
    <w:rsid w:val="00C120BA"/>
    <w:rsid w:val="00C1529B"/>
    <w:rsid w:val="00C23F94"/>
    <w:rsid w:val="00C27045"/>
    <w:rsid w:val="00C332A6"/>
    <w:rsid w:val="00C4542D"/>
    <w:rsid w:val="00C4716F"/>
    <w:rsid w:val="00C70BA2"/>
    <w:rsid w:val="00C73747"/>
    <w:rsid w:val="00C77C38"/>
    <w:rsid w:val="00C92030"/>
    <w:rsid w:val="00C9291F"/>
    <w:rsid w:val="00C94664"/>
    <w:rsid w:val="00CA397E"/>
    <w:rsid w:val="00CA48FD"/>
    <w:rsid w:val="00CC508B"/>
    <w:rsid w:val="00CC51B7"/>
    <w:rsid w:val="00CD59B6"/>
    <w:rsid w:val="00CE27D6"/>
    <w:rsid w:val="00CE6FB0"/>
    <w:rsid w:val="00CF185C"/>
    <w:rsid w:val="00CF3BA0"/>
    <w:rsid w:val="00CF7694"/>
    <w:rsid w:val="00D03F01"/>
    <w:rsid w:val="00D30434"/>
    <w:rsid w:val="00D856BC"/>
    <w:rsid w:val="00D86ED5"/>
    <w:rsid w:val="00D937A2"/>
    <w:rsid w:val="00D939C6"/>
    <w:rsid w:val="00D968D6"/>
    <w:rsid w:val="00DA15D1"/>
    <w:rsid w:val="00DA4CCF"/>
    <w:rsid w:val="00DA76F2"/>
    <w:rsid w:val="00DB36E3"/>
    <w:rsid w:val="00DD5446"/>
    <w:rsid w:val="00DE0DAF"/>
    <w:rsid w:val="00DE4A25"/>
    <w:rsid w:val="00DE7008"/>
    <w:rsid w:val="00DF521D"/>
    <w:rsid w:val="00E07889"/>
    <w:rsid w:val="00E10F71"/>
    <w:rsid w:val="00E512F8"/>
    <w:rsid w:val="00E600C1"/>
    <w:rsid w:val="00E616DA"/>
    <w:rsid w:val="00E64354"/>
    <w:rsid w:val="00E81379"/>
    <w:rsid w:val="00E8247D"/>
    <w:rsid w:val="00E83655"/>
    <w:rsid w:val="00E85E5E"/>
    <w:rsid w:val="00EC382B"/>
    <w:rsid w:val="00EC5A30"/>
    <w:rsid w:val="00EC6BFB"/>
    <w:rsid w:val="00ED0381"/>
    <w:rsid w:val="00EE0EBA"/>
    <w:rsid w:val="00EE64BA"/>
    <w:rsid w:val="00EE6511"/>
    <w:rsid w:val="00F00A92"/>
    <w:rsid w:val="00F061EE"/>
    <w:rsid w:val="00F10476"/>
    <w:rsid w:val="00F20340"/>
    <w:rsid w:val="00F216D6"/>
    <w:rsid w:val="00F24A32"/>
    <w:rsid w:val="00F327AE"/>
    <w:rsid w:val="00F479B1"/>
    <w:rsid w:val="00F53E3C"/>
    <w:rsid w:val="00F5413A"/>
    <w:rsid w:val="00F60605"/>
    <w:rsid w:val="00F612BB"/>
    <w:rsid w:val="00F8039F"/>
    <w:rsid w:val="00F80CCC"/>
    <w:rsid w:val="00F80FCA"/>
    <w:rsid w:val="00F950FB"/>
    <w:rsid w:val="00FA2FB1"/>
    <w:rsid w:val="00FA3E81"/>
    <w:rsid w:val="00FA5C3D"/>
    <w:rsid w:val="00FB1289"/>
    <w:rsid w:val="00FC2D85"/>
    <w:rsid w:val="00FD1A1B"/>
    <w:rsid w:val="00FE1619"/>
    <w:rsid w:val="00FE4C69"/>
    <w:rsid w:val="00FF21BB"/>
    <w:rsid w:val="00FF23E2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3264,#91c8c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A32"/>
    <w:pPr>
      <w:spacing w:line="288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D3B37"/>
    <w:pPr>
      <w:keepNext/>
      <w:numPr>
        <w:numId w:val="2"/>
      </w:numPr>
      <w:spacing w:before="240"/>
      <w:outlineLvl w:val="0"/>
    </w:pPr>
    <w:rPr>
      <w:rFonts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qFormat/>
    <w:rsid w:val="009D3B37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9D3B37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9D3B37"/>
    <w:pPr>
      <w:keepNext/>
      <w:numPr>
        <w:ilvl w:val="3"/>
        <w:numId w:val="4"/>
      </w:numPr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D3B37"/>
    <w:pPr>
      <w:numPr>
        <w:ilvl w:val="4"/>
        <w:numId w:val="4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D3B37"/>
    <w:pPr>
      <w:numPr>
        <w:ilvl w:val="5"/>
        <w:numId w:val="4"/>
      </w:num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9D3B37"/>
    <w:pPr>
      <w:numPr>
        <w:ilvl w:val="6"/>
        <w:numId w:val="4"/>
      </w:num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9D3B37"/>
    <w:pPr>
      <w:numPr>
        <w:ilvl w:val="7"/>
        <w:numId w:val="4"/>
      </w:num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D3B37"/>
    <w:pPr>
      <w:numPr>
        <w:ilvl w:val="8"/>
        <w:numId w:val="4"/>
      </w:numPr>
      <w:spacing w:before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2010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9D3B37"/>
    <w:pPr>
      <w:tabs>
        <w:tab w:val="center" w:pos="4536"/>
        <w:tab w:val="right" w:pos="9072"/>
      </w:tabs>
    </w:pPr>
    <w:rPr>
      <w:sz w:val="18"/>
    </w:rPr>
  </w:style>
  <w:style w:type="paragraph" w:styleId="Subtitle">
    <w:name w:val="Subtitle"/>
    <w:basedOn w:val="Normal"/>
    <w:next w:val="Normal"/>
    <w:qFormat/>
    <w:rsid w:val="005E2010"/>
    <w:pPr>
      <w:outlineLvl w:val="1"/>
    </w:pPr>
    <w:rPr>
      <w:rFonts w:cs="Arial"/>
      <w:sz w:val="40"/>
      <w:szCs w:val="24"/>
    </w:rPr>
  </w:style>
  <w:style w:type="paragraph" w:styleId="Title">
    <w:name w:val="Title"/>
    <w:basedOn w:val="Normal"/>
    <w:next w:val="Normal"/>
    <w:qFormat/>
    <w:rsid w:val="005E2010"/>
    <w:pPr>
      <w:outlineLvl w:val="0"/>
    </w:pPr>
    <w:rPr>
      <w:rFonts w:cs="Arial"/>
      <w:bCs/>
      <w:kern w:val="28"/>
      <w:sz w:val="52"/>
      <w:szCs w:val="32"/>
    </w:rPr>
  </w:style>
  <w:style w:type="paragraph" w:styleId="TOC1">
    <w:name w:val="toc 1"/>
    <w:basedOn w:val="Normal"/>
    <w:next w:val="Normal"/>
    <w:semiHidden/>
    <w:rsid w:val="00531C30"/>
    <w:pPr>
      <w:tabs>
        <w:tab w:val="left" w:pos="1134"/>
        <w:tab w:val="right" w:leader="dot" w:pos="9639"/>
      </w:tabs>
      <w:spacing w:before="60" w:after="60"/>
      <w:ind w:left="1134" w:right="1134" w:hanging="1134"/>
    </w:pPr>
  </w:style>
  <w:style w:type="paragraph" w:styleId="TOC2">
    <w:name w:val="toc 2"/>
    <w:basedOn w:val="Normal"/>
    <w:next w:val="Normal"/>
    <w:semiHidden/>
    <w:rsid w:val="00531C30"/>
    <w:pPr>
      <w:tabs>
        <w:tab w:val="left" w:pos="1134"/>
        <w:tab w:val="right" w:leader="dot" w:pos="9639"/>
      </w:tabs>
      <w:spacing w:before="60" w:after="60"/>
      <w:ind w:left="1134" w:right="1134" w:hanging="1134"/>
    </w:pPr>
  </w:style>
  <w:style w:type="paragraph" w:styleId="TOC3">
    <w:name w:val="toc 3"/>
    <w:basedOn w:val="Normal"/>
    <w:next w:val="Normal"/>
    <w:semiHidden/>
    <w:rsid w:val="00531C30"/>
    <w:pPr>
      <w:tabs>
        <w:tab w:val="left" w:pos="1134"/>
        <w:tab w:val="right" w:leader="dot" w:pos="9639"/>
      </w:tabs>
      <w:spacing w:before="60" w:after="60"/>
      <w:ind w:left="1134" w:right="1134" w:hanging="1134"/>
    </w:pPr>
  </w:style>
  <w:style w:type="character" w:styleId="PageNumber">
    <w:name w:val="page number"/>
    <w:basedOn w:val="DefaultParagraphFont"/>
    <w:rsid w:val="002C4445"/>
  </w:style>
  <w:style w:type="table" w:styleId="TableGrid">
    <w:name w:val="Table Grid"/>
    <w:basedOn w:val="TableNormal"/>
    <w:rsid w:val="002C4445"/>
    <w:pPr>
      <w:spacing w:line="288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2C4445"/>
    <w:pPr>
      <w:spacing w:after="220"/>
    </w:pPr>
    <w:rPr>
      <w:b/>
    </w:rPr>
  </w:style>
  <w:style w:type="paragraph" w:styleId="BalloonText">
    <w:name w:val="Balloon Text"/>
    <w:basedOn w:val="Normal"/>
    <w:link w:val="SprechblasentextZchn"/>
    <w:rsid w:val="00F950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rsid w:val="00F950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3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1715A3"/>
    <w:rPr>
      <w:color w:val="0000FF"/>
      <w:u w:val="single"/>
    </w:rPr>
  </w:style>
  <w:style w:type="paragraph" w:styleId="PlainText">
    <w:name w:val="Plain Text"/>
    <w:basedOn w:val="Normal"/>
    <w:link w:val="NurTextZchn"/>
    <w:uiPriority w:val="99"/>
    <w:unhideWhenUsed/>
    <w:rsid w:val="007F6E5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DefaultParagraphFont"/>
    <w:link w:val="PlainText"/>
    <w:uiPriority w:val="99"/>
    <w:rsid w:val="007F6E5B"/>
    <w:rPr>
      <w:rFonts w:ascii="Consolas" w:hAnsi="Consolas"/>
      <w:sz w:val="21"/>
      <w:szCs w:val="21"/>
    </w:rPr>
  </w:style>
  <w:style w:type="character" w:customStyle="1" w:styleId="epgroup7">
    <w:name w:val="ep_group7"/>
    <w:basedOn w:val="DefaultParagraphFont"/>
    <w:rsid w:val="00FF2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A32"/>
    <w:pPr>
      <w:spacing w:line="288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D3B37"/>
    <w:pPr>
      <w:keepNext/>
      <w:numPr>
        <w:numId w:val="2"/>
      </w:numPr>
      <w:spacing w:before="240"/>
      <w:outlineLvl w:val="0"/>
    </w:pPr>
    <w:rPr>
      <w:rFonts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qFormat/>
    <w:rsid w:val="009D3B37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9D3B37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9D3B37"/>
    <w:pPr>
      <w:keepNext/>
      <w:numPr>
        <w:ilvl w:val="3"/>
        <w:numId w:val="4"/>
      </w:numPr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D3B37"/>
    <w:pPr>
      <w:numPr>
        <w:ilvl w:val="4"/>
        <w:numId w:val="4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D3B37"/>
    <w:pPr>
      <w:numPr>
        <w:ilvl w:val="5"/>
        <w:numId w:val="4"/>
      </w:num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9D3B37"/>
    <w:pPr>
      <w:numPr>
        <w:ilvl w:val="6"/>
        <w:numId w:val="4"/>
      </w:num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9D3B37"/>
    <w:pPr>
      <w:numPr>
        <w:ilvl w:val="7"/>
        <w:numId w:val="4"/>
      </w:num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D3B37"/>
    <w:pPr>
      <w:numPr>
        <w:ilvl w:val="8"/>
        <w:numId w:val="4"/>
      </w:numPr>
      <w:spacing w:before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2010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9D3B37"/>
    <w:pPr>
      <w:tabs>
        <w:tab w:val="center" w:pos="4536"/>
        <w:tab w:val="right" w:pos="9072"/>
      </w:tabs>
    </w:pPr>
    <w:rPr>
      <w:sz w:val="18"/>
    </w:rPr>
  </w:style>
  <w:style w:type="paragraph" w:styleId="Subtitle">
    <w:name w:val="Subtitle"/>
    <w:basedOn w:val="Normal"/>
    <w:next w:val="Normal"/>
    <w:qFormat/>
    <w:rsid w:val="005E2010"/>
    <w:pPr>
      <w:outlineLvl w:val="1"/>
    </w:pPr>
    <w:rPr>
      <w:rFonts w:cs="Arial"/>
      <w:sz w:val="40"/>
      <w:szCs w:val="24"/>
    </w:rPr>
  </w:style>
  <w:style w:type="paragraph" w:styleId="Title">
    <w:name w:val="Title"/>
    <w:basedOn w:val="Normal"/>
    <w:next w:val="Normal"/>
    <w:qFormat/>
    <w:rsid w:val="005E2010"/>
    <w:pPr>
      <w:outlineLvl w:val="0"/>
    </w:pPr>
    <w:rPr>
      <w:rFonts w:cs="Arial"/>
      <w:bCs/>
      <w:kern w:val="28"/>
      <w:sz w:val="52"/>
      <w:szCs w:val="32"/>
    </w:rPr>
  </w:style>
  <w:style w:type="paragraph" w:styleId="TOC1">
    <w:name w:val="toc 1"/>
    <w:basedOn w:val="Normal"/>
    <w:next w:val="Normal"/>
    <w:semiHidden/>
    <w:rsid w:val="00531C30"/>
    <w:pPr>
      <w:tabs>
        <w:tab w:val="left" w:pos="1134"/>
        <w:tab w:val="right" w:leader="dot" w:pos="9639"/>
      </w:tabs>
      <w:spacing w:before="60" w:after="60"/>
      <w:ind w:left="1134" w:right="1134" w:hanging="1134"/>
    </w:pPr>
  </w:style>
  <w:style w:type="paragraph" w:styleId="TOC2">
    <w:name w:val="toc 2"/>
    <w:basedOn w:val="Normal"/>
    <w:next w:val="Normal"/>
    <w:semiHidden/>
    <w:rsid w:val="00531C30"/>
    <w:pPr>
      <w:tabs>
        <w:tab w:val="left" w:pos="1134"/>
        <w:tab w:val="right" w:leader="dot" w:pos="9639"/>
      </w:tabs>
      <w:spacing w:before="60" w:after="60"/>
      <w:ind w:left="1134" w:right="1134" w:hanging="1134"/>
    </w:pPr>
  </w:style>
  <w:style w:type="paragraph" w:styleId="TOC3">
    <w:name w:val="toc 3"/>
    <w:basedOn w:val="Normal"/>
    <w:next w:val="Normal"/>
    <w:semiHidden/>
    <w:rsid w:val="00531C30"/>
    <w:pPr>
      <w:tabs>
        <w:tab w:val="left" w:pos="1134"/>
        <w:tab w:val="right" w:leader="dot" w:pos="9639"/>
      </w:tabs>
      <w:spacing w:before="60" w:after="60"/>
      <w:ind w:left="1134" w:right="1134" w:hanging="1134"/>
    </w:pPr>
  </w:style>
  <w:style w:type="character" w:styleId="PageNumber">
    <w:name w:val="page number"/>
    <w:basedOn w:val="DefaultParagraphFont"/>
    <w:rsid w:val="002C4445"/>
  </w:style>
  <w:style w:type="table" w:styleId="TableGrid">
    <w:name w:val="Table Grid"/>
    <w:basedOn w:val="TableNormal"/>
    <w:rsid w:val="002C4445"/>
    <w:pPr>
      <w:spacing w:line="288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2C4445"/>
    <w:pPr>
      <w:spacing w:after="220"/>
    </w:pPr>
    <w:rPr>
      <w:b/>
    </w:rPr>
  </w:style>
  <w:style w:type="paragraph" w:styleId="BalloonText">
    <w:name w:val="Balloon Text"/>
    <w:basedOn w:val="Normal"/>
    <w:link w:val="SprechblasentextZchn"/>
    <w:rsid w:val="00F950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rsid w:val="00F950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3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1715A3"/>
    <w:rPr>
      <w:color w:val="0000FF"/>
      <w:u w:val="single"/>
    </w:rPr>
  </w:style>
  <w:style w:type="paragraph" w:styleId="PlainText">
    <w:name w:val="Plain Text"/>
    <w:basedOn w:val="Normal"/>
    <w:link w:val="NurTextZchn"/>
    <w:uiPriority w:val="99"/>
    <w:unhideWhenUsed/>
    <w:rsid w:val="007F6E5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DefaultParagraphFont"/>
    <w:link w:val="PlainText"/>
    <w:uiPriority w:val="99"/>
    <w:rsid w:val="007F6E5B"/>
    <w:rPr>
      <w:rFonts w:ascii="Consolas" w:hAnsi="Consolas"/>
      <w:sz w:val="21"/>
      <w:szCs w:val="21"/>
    </w:rPr>
  </w:style>
  <w:style w:type="character" w:customStyle="1" w:styleId="epgroup7">
    <w:name w:val="ep_group7"/>
    <w:basedOn w:val="DefaultParagraphFont"/>
    <w:rsid w:val="00FF2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6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4929">
                          <w:marLeft w:val="28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8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7AFC2-9DAA-47AC-9F4F-FFDDDEF4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einen Titel einsetzen,</vt:lpstr>
    </vt:vector>
  </TitlesOfParts>
  <LinksUpToDate>false</LinksUpToDate>
  <CharactersWithSpaces>1760</CharactersWithSpaces>
  <SharedDoc>false</SharedDoc>
  <HLinks>
    <vt:vector size="6" baseType="variant">
      <vt:variant>
        <vt:i4>3735597</vt:i4>
      </vt:variant>
      <vt:variant>
        <vt:i4>0</vt:i4>
      </vt:variant>
      <vt:variant>
        <vt:i4>0</vt:i4>
      </vt:variant>
      <vt:variant>
        <vt:i4>5</vt:i4>
      </vt:variant>
      <vt:variant>
        <vt:lpwstr>http://www.hoteles-silken.com/hotel-berlaymont-brussels/en/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einen Titel einsetzen,</dc:title>
  <dc:creator/>
  <cp:lastModifiedBy/>
  <cp:revision>1</cp:revision>
  <cp:lastPrinted>2010-12-10T08:20:00Z</cp:lastPrinted>
  <dcterms:created xsi:type="dcterms:W3CDTF">2013-03-27T09:02:00Z</dcterms:created>
  <dcterms:modified xsi:type="dcterms:W3CDTF">2013-03-27T09:02:00Z</dcterms:modified>
</cp:coreProperties>
</file>